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28"/>
        <w:gridCol w:w="4140"/>
      </w:tblGrid>
      <w:tr w:rsidR="00637F5E" w:rsidRPr="00637F5E" w14:paraId="4DE4AE37" w14:textId="77777777">
        <w:tc>
          <w:tcPr>
            <w:tcW w:w="5328" w:type="dxa"/>
            <w:tcBorders>
              <w:bottom w:val="single" w:sz="4" w:space="0" w:color="auto"/>
            </w:tcBorders>
            <w:shd w:val="clear" w:color="auto" w:fill="FFCC99"/>
          </w:tcPr>
          <w:p w14:paraId="16401771" w14:textId="77777777" w:rsidR="005419DE" w:rsidRPr="00637F5E" w:rsidRDefault="00396FD2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(1) ลำดับตัวชี้วัดตามคำรับรองฯ ระดับหน่วยงานในกรมฯ </w:t>
            </w: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4140" w:type="dxa"/>
            <w:tcBorders>
              <w:bottom w:val="single" w:sz="4" w:space="0" w:color="auto"/>
            </w:tcBorders>
            <w:shd w:val="clear" w:color="auto" w:fill="FFCC99"/>
          </w:tcPr>
          <w:p w14:paraId="33D001E0" w14:textId="77777777" w:rsidR="005419DE" w:rsidRPr="00637F5E" w:rsidRDefault="00396FD2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(4) มิติการประเมิน </w:t>
            </w: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</w:tc>
      </w:tr>
      <w:tr w:rsidR="00637F5E" w:rsidRPr="00637F5E" w14:paraId="38F46651" w14:textId="77777777">
        <w:trPr>
          <w:trHeight w:val="278"/>
        </w:trPr>
        <w:tc>
          <w:tcPr>
            <w:tcW w:w="5328" w:type="dxa"/>
          </w:tcPr>
          <w:p w14:paraId="58FC4487" w14:textId="1C60B967" w:rsidR="005419DE" w:rsidRPr="00637F5E" w:rsidRDefault="00396FD2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ตัวชี้วัดที่</w:t>
            </w:r>
            <w:r w:rsidR="00992AED" w:rsidRPr="00637F5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1</w:t>
            </w:r>
            <w:r w:rsidR="005472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140" w:type="dxa"/>
          </w:tcPr>
          <w:p w14:paraId="60DDD2FF" w14:textId="77777777" w:rsidR="005419DE" w:rsidRPr="00637F5E" w:rsidRDefault="00396FD2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มิติที่</w:t>
            </w:r>
            <w:r w:rsidRPr="00637F5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2 </w:t>
            </w: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มิติด้าน</w:t>
            </w:r>
            <w:r w:rsidRPr="00637F5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คุณภาพการให้บริการ</w:t>
            </w:r>
          </w:p>
        </w:tc>
      </w:tr>
      <w:tr w:rsidR="00637F5E" w:rsidRPr="00637F5E" w14:paraId="2D49D006" w14:textId="77777777">
        <w:tc>
          <w:tcPr>
            <w:tcW w:w="5328" w:type="dxa"/>
            <w:shd w:val="clear" w:color="auto" w:fill="FFCC99"/>
          </w:tcPr>
          <w:p w14:paraId="1305F790" w14:textId="77777777" w:rsidR="005419DE" w:rsidRPr="00637F5E" w:rsidRDefault="00396FD2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(2) ชื่อตัวชี้วัด</w:t>
            </w: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4140" w:type="dxa"/>
            <w:shd w:val="clear" w:color="auto" w:fill="FFCC99"/>
          </w:tcPr>
          <w:p w14:paraId="66F70363" w14:textId="77777777" w:rsidR="005419DE" w:rsidRPr="00637F5E" w:rsidRDefault="00396FD2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(5) หน่วย </w:t>
            </w: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PM </w:t>
            </w: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(บริหารและติดตามผล)</w:t>
            </w: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</w:tc>
      </w:tr>
      <w:tr w:rsidR="00637F5E" w:rsidRPr="00637F5E" w14:paraId="75639690" w14:textId="77777777">
        <w:trPr>
          <w:trHeight w:val="485"/>
        </w:trPr>
        <w:tc>
          <w:tcPr>
            <w:tcW w:w="5328" w:type="dxa"/>
          </w:tcPr>
          <w:p w14:paraId="03BE2E9B" w14:textId="77777777" w:rsidR="005419DE" w:rsidRPr="00637F5E" w:rsidRDefault="00396FD2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ร้อยละของผู้ป่วยโรคจิตเภท</w:t>
            </w:r>
            <w:r w:rsidR="004708D2" w:rsidRPr="00637F5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ที่เข้าถึงบริการ</w:t>
            </w:r>
            <w:r w:rsidRPr="00637F5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ได้รับการ</w:t>
            </w:r>
            <w:r w:rsidR="00AA10A2" w:rsidRPr="00637F5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ดูแล</w:t>
            </w:r>
            <w:r w:rsidRPr="00637F5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รักษาต่อเนื่อง</w:t>
            </w:r>
          </w:p>
        </w:tc>
        <w:tc>
          <w:tcPr>
            <w:tcW w:w="4140" w:type="dxa"/>
          </w:tcPr>
          <w:p w14:paraId="320E9B2B" w14:textId="77777777" w:rsidR="005419DE" w:rsidRPr="00637F5E" w:rsidRDefault="00396FD2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กองบริหารระบบบริการสุขภาพจิต</w:t>
            </w:r>
          </w:p>
        </w:tc>
      </w:tr>
      <w:tr w:rsidR="00637F5E" w:rsidRPr="00637F5E" w14:paraId="1D92E51B" w14:textId="77777777">
        <w:tc>
          <w:tcPr>
            <w:tcW w:w="5328" w:type="dxa"/>
            <w:shd w:val="clear" w:color="auto" w:fill="FFCC99"/>
          </w:tcPr>
          <w:p w14:paraId="0893F945" w14:textId="77777777" w:rsidR="005419DE" w:rsidRPr="00637F5E" w:rsidRDefault="00396FD2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(3) หน่วยวัด </w:t>
            </w: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4140" w:type="dxa"/>
            <w:shd w:val="clear" w:color="auto" w:fill="FFCC99"/>
          </w:tcPr>
          <w:p w14:paraId="2FCE6F5C" w14:textId="77777777" w:rsidR="005419DE" w:rsidRPr="00637F5E" w:rsidRDefault="00396FD2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(6) หน่วยดำเนินการ/ รับการประเมิน</w:t>
            </w: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: </w:t>
            </w:r>
          </w:p>
        </w:tc>
      </w:tr>
      <w:tr w:rsidR="005419DE" w:rsidRPr="00637F5E" w14:paraId="6465A479" w14:textId="77777777" w:rsidTr="002B7A54">
        <w:trPr>
          <w:trHeight w:val="1316"/>
        </w:trPr>
        <w:tc>
          <w:tcPr>
            <w:tcW w:w="5328" w:type="dxa"/>
          </w:tcPr>
          <w:p w14:paraId="276BF7A1" w14:textId="77777777" w:rsidR="005419DE" w:rsidRPr="00637F5E" w:rsidRDefault="00396FD2">
            <w:pPr>
              <w:jc w:val="both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4140" w:type="dxa"/>
          </w:tcPr>
          <w:p w14:paraId="1B7B272A" w14:textId="77777777" w:rsidR="005419DE" w:rsidRPr="002B7A54" w:rsidRDefault="002B7A54">
            <w:pPr>
              <w:rPr>
                <w:rFonts w:ascii="TH SarabunPSK" w:hAnsi="TH SarabunPSK" w:cs="TH SarabunPSK"/>
                <w:b/>
                <w:bCs/>
                <w:color w:val="0070C0"/>
                <w:sz w:val="32"/>
                <w:szCs w:val="32"/>
              </w:rPr>
            </w:pPr>
            <w:r w:rsidRPr="002B7A54">
              <w:rPr>
                <w:rFonts w:ascii="TH SarabunPSK" w:hAnsi="TH SarabunPSK" w:cs="TH SarabunPSK" w:hint="cs"/>
                <w:b/>
                <w:bCs/>
                <w:color w:val="0070C0"/>
                <w:sz w:val="32"/>
                <w:szCs w:val="32"/>
                <w:cs/>
              </w:rPr>
              <w:t>กลุ่มภารกิจการพยาบาล</w:t>
            </w:r>
          </w:p>
          <w:p w14:paraId="2BE4B3A0" w14:textId="77777777" w:rsidR="002B7A54" w:rsidRPr="002B7A54" w:rsidRDefault="002B7A54">
            <w:pPr>
              <w:rPr>
                <w:rFonts w:ascii="TH SarabunPSK" w:hAnsi="TH SarabunPSK" w:cs="TH SarabunPSK"/>
                <w:b/>
                <w:bCs/>
                <w:color w:val="0070C0"/>
                <w:sz w:val="32"/>
                <w:szCs w:val="32"/>
              </w:rPr>
            </w:pPr>
            <w:r w:rsidRPr="002B7A54">
              <w:rPr>
                <w:rFonts w:ascii="TH SarabunPSK" w:hAnsi="TH SarabunPSK" w:cs="TH SarabunPSK" w:hint="cs"/>
                <w:b/>
                <w:bCs/>
                <w:color w:val="0070C0"/>
                <w:sz w:val="32"/>
                <w:szCs w:val="32"/>
                <w:cs/>
              </w:rPr>
              <w:t>กลุ่มภารกิจบริการจิตเวชและสุขภาพจิต</w:t>
            </w:r>
          </w:p>
          <w:p w14:paraId="7407A584" w14:textId="6ED65BE4" w:rsidR="002B7A54" w:rsidRPr="00637F5E" w:rsidRDefault="002B7A54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7A54">
              <w:rPr>
                <w:rFonts w:ascii="TH SarabunPSK" w:hAnsi="TH SarabunPSK" w:cs="TH SarabunPSK" w:hint="cs"/>
                <w:b/>
                <w:bCs/>
                <w:color w:val="0070C0"/>
                <w:sz w:val="32"/>
                <w:szCs w:val="32"/>
                <w:cs/>
              </w:rPr>
              <w:t>งานบริการจิตเวชทั่วไป (โรคจิตเภท)</w:t>
            </w:r>
          </w:p>
        </w:tc>
      </w:tr>
    </w:tbl>
    <w:p w14:paraId="2A63A8F9" w14:textId="77777777" w:rsidR="005419DE" w:rsidRPr="000A17C1" w:rsidRDefault="005419DE">
      <w:pPr>
        <w:pStyle w:val="a6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C562B54" w14:textId="77777777" w:rsidR="005419DE" w:rsidRPr="00637F5E" w:rsidRDefault="00396FD2">
      <w:pPr>
        <w:tabs>
          <w:tab w:val="left" w:pos="709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(7) คำอธิบาย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: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p w14:paraId="20C90B50" w14:textId="30871CCA" w:rsidR="005419DE" w:rsidRPr="00637F5E" w:rsidRDefault="00396FD2">
      <w:pPr>
        <w:tabs>
          <w:tab w:val="left" w:pos="709"/>
        </w:tabs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ผู้ป่วยโรคจิต</w:t>
      </w:r>
      <w:r w:rsidRPr="00637F5E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เภท (</w:t>
      </w:r>
      <w:r w:rsidRPr="00637F5E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Schizophrenia</w:t>
      </w:r>
      <w:r w:rsidRPr="00637F5E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)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หมายถึง </w:t>
      </w:r>
      <w:r w:rsidR="005A01F6" w:rsidRPr="00637F5E">
        <w:rPr>
          <w:rFonts w:ascii="TH SarabunPSK" w:eastAsia="Times New Roman" w:hAnsi="TH SarabunPSK" w:cs="TH SarabunPSK" w:hint="cs"/>
          <w:color w:val="000000" w:themeColor="text1"/>
          <w:spacing w:val="-8"/>
          <w:sz w:val="32"/>
          <w:szCs w:val="32"/>
          <w:cs/>
        </w:rPr>
        <w:t>ผู้ป่วย</w:t>
      </w:r>
      <w:r w:rsidR="00091646" w:rsidRPr="00637F5E">
        <w:rPr>
          <w:rFonts w:ascii="TH SarabunPSK" w:eastAsia="Times New Roman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ที่ได้รับวินิจฉัย </w:t>
      </w:r>
      <w:r w:rsidRPr="00637F5E">
        <w:rPr>
          <w:rFonts w:ascii="TH SarabunPSK" w:eastAsia="Times New Roman" w:hAnsi="TH SarabunPSK" w:cs="TH SarabunPSK"/>
          <w:color w:val="000000" w:themeColor="text1"/>
          <w:spacing w:val="-8"/>
          <w:sz w:val="32"/>
          <w:szCs w:val="32"/>
        </w:rPr>
        <w:t>F20.0 – F20.9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ตามมาตรฐานการจำแนกโรคระหว่างประเทศขององค์การอนามัยโลกฉบับที่ 10 (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ICD – 10 : International Classification </w:t>
      </w:r>
      <w:r w:rsidRPr="00547217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</w:rPr>
        <w:t>of Diseases and Health Related Problems - 10</w:t>
      </w:r>
      <w:r w:rsidRPr="00547217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  <w:t>) หมวดโรคจิต</w:t>
      </w:r>
      <w:r w:rsidRPr="00547217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</w:rPr>
        <w:t xml:space="preserve"> </w:t>
      </w:r>
      <w:r w:rsidRPr="00547217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  <w:t>ของปี 2556 หรือเทียบเคียงในกลุ่มโรคเดียวกัน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กับการวินิจฉัยตามเกณฑ์วินิจฉัยโรคของสมาคมจิตแพทย์</w:t>
      </w:r>
      <w:r w:rsidRPr="00637F5E">
        <w:rPr>
          <w:rFonts w:ascii="TH SarabunPSK" w:eastAsia="Times New Roman" w:hAnsi="TH SarabunPSK" w:cs="TH SarabunPSK"/>
          <w:color w:val="000000" w:themeColor="text1"/>
          <w:spacing w:val="-4"/>
          <w:sz w:val="32"/>
          <w:szCs w:val="32"/>
          <w:cs/>
        </w:rPr>
        <w:t>อเมริกัน ฉบับที่ 5 (</w:t>
      </w:r>
      <w:r w:rsidRPr="00637F5E">
        <w:rPr>
          <w:rFonts w:ascii="TH SarabunPSK" w:eastAsia="Times New Roman" w:hAnsi="TH SarabunPSK" w:cs="TH SarabunPSK"/>
          <w:color w:val="000000" w:themeColor="text1"/>
          <w:spacing w:val="-4"/>
          <w:sz w:val="32"/>
          <w:szCs w:val="32"/>
        </w:rPr>
        <w:t xml:space="preserve">DSM-V : Diagnostic and Statistical Manual of Mental disorders V) </w:t>
      </w:r>
    </w:p>
    <w:p w14:paraId="68FEEE25" w14:textId="63891FED" w:rsidR="009F426B" w:rsidRPr="00637F5E" w:rsidRDefault="004708D2" w:rsidP="004708D2">
      <w:pPr>
        <w:tabs>
          <w:tab w:val="left" w:pos="709"/>
        </w:tabs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</w:t>
      </w:r>
      <w:r w:rsidRPr="00637F5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ดูแล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รักษาต่อเนื่อง 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หมายถึง </w:t>
      </w:r>
      <w:r w:rsidR="002C02AB" w:rsidRPr="00637F5E">
        <w:rPr>
          <w:rFonts w:ascii="TH SarabunPSK" w:eastAsia="Times New Roman" w:hAnsi="TH SarabunPSK" w:cs="TH SarabunPSK" w:hint="cs"/>
          <w:color w:val="000000" w:themeColor="text1"/>
          <w:spacing w:val="-8"/>
          <w:sz w:val="32"/>
          <w:szCs w:val="32"/>
          <w:cs/>
        </w:rPr>
        <w:t>ผู้ป่วยโรค</w:t>
      </w:r>
      <w:r w:rsidR="002C02AB" w:rsidRPr="00637F5E">
        <w:rPr>
          <w:rFonts w:ascii="TH SarabunPSK" w:eastAsia="Times New Roman" w:hAnsi="TH SarabunPSK" w:cs="TH SarabunPSK"/>
          <w:color w:val="000000" w:themeColor="text1"/>
          <w:spacing w:val="-8"/>
          <w:sz w:val="32"/>
          <w:szCs w:val="32"/>
          <w:cs/>
        </w:rPr>
        <w:t>จิตเภท (</w:t>
      </w:r>
      <w:r w:rsidR="002C02AB" w:rsidRPr="00637F5E">
        <w:rPr>
          <w:rFonts w:ascii="TH SarabunPSK" w:eastAsia="Times New Roman" w:hAnsi="TH SarabunPSK" w:cs="TH SarabunPSK"/>
          <w:color w:val="000000" w:themeColor="text1"/>
          <w:spacing w:val="-8"/>
          <w:sz w:val="32"/>
          <w:szCs w:val="32"/>
        </w:rPr>
        <w:t>F20.0 – F20.9)</w:t>
      </w:r>
      <w:r w:rsidRPr="00637F5E">
        <w:rPr>
          <w:rFonts w:ascii="TH SarabunPSK" w:eastAsia="Times New Roman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637F5E">
        <w:rPr>
          <w:rFonts w:ascii="TH SarabunPSK" w:eastAsia="Times New Roman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ที่เข้าถึงบริการสะสม และรับการดูแลรักษาภายใน 5 ปี (ปีงบประมาณ 2562 </w:t>
      </w:r>
      <w:r w:rsidRPr="00637F5E">
        <w:rPr>
          <w:rFonts w:ascii="TH SarabunPSK" w:eastAsia="Times New Roman" w:hAnsi="TH SarabunPSK" w:cs="TH SarabunPSK"/>
          <w:color w:val="000000" w:themeColor="text1"/>
          <w:spacing w:val="-4"/>
          <w:sz w:val="32"/>
          <w:szCs w:val="32"/>
          <w:cs/>
        </w:rPr>
        <w:t>–</w:t>
      </w:r>
      <w:r w:rsidRPr="00637F5E">
        <w:rPr>
          <w:rFonts w:ascii="TH SarabunPSK" w:eastAsia="Times New Roman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="004271B8" w:rsidRPr="00637F5E">
        <w:rPr>
          <w:rFonts w:ascii="TH SarabunPSK" w:eastAsia="Times New Roman" w:hAnsi="TH SarabunPSK" w:cs="TH SarabunPSK" w:hint="cs"/>
          <w:color w:val="000000" w:themeColor="text1"/>
          <w:spacing w:val="-4"/>
          <w:sz w:val="32"/>
          <w:szCs w:val="32"/>
          <w:cs/>
        </w:rPr>
        <w:t>2566</w:t>
      </w:r>
      <w:r w:rsidRPr="00637F5E">
        <w:rPr>
          <w:rFonts w:ascii="TH SarabunPSK" w:eastAsia="Times New Roman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) </w:t>
      </w:r>
      <w:r w:rsidR="002C02AB" w:rsidRPr="00637F5E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ได้รับ</w:t>
      </w:r>
      <w:r w:rsidR="008121EE" w:rsidRPr="00637F5E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การ</w:t>
      </w:r>
      <w:r w:rsidRPr="00637F5E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ดูแล</w:t>
      </w:r>
      <w:r w:rsidR="008121EE" w:rsidRPr="00637F5E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รักษาต่อเนื่อง</w:t>
      </w:r>
      <w:r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จากสถาบัน/ โรงพยาบาล</w:t>
      </w:r>
      <w:r w:rsidR="00600A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จิตเวช/ โรงพยาบาลในเขตสุขภาพ</w:t>
      </w:r>
      <w:r w:rsidR="002C02AB"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จากสถาน</w:t>
      </w:r>
      <w:r w:rsidR="002C02AB" w:rsidRPr="00637F5E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บริการใดก็ได้ อย่างน้อย 1 ครั้ง </w:t>
      </w:r>
      <w:r w:rsidR="002C02AB"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ภายในระยะเวลา 6 เดือน </w:t>
      </w:r>
      <w:r w:rsidR="00600A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</w:t>
      </w:r>
      <w:r w:rsidR="00D10D73"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D10D73" w:rsidRPr="00637F5E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อย่างน้อย 2 ครั้งในปีงบประมาณ) </w:t>
      </w:r>
      <w:r w:rsidR="002C02AB"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นับจากวันที่มารับบริการครั้งแรกในปีงบประมาณ 256</w:t>
      </w:r>
      <w:r w:rsidR="00D10D73"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</w:t>
      </w:r>
      <w:r w:rsidR="002C02AB"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</w:t>
      </w:r>
      <w:r w:rsidR="005B2A56"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มีการนำเทคโนโลยีดิจิทัลมาช่วยในกระบวนการบำบัดรักษาและ/หรือการติดตามดูแลต่อเนื่อง เช่น การตรวจรักษา</w:t>
      </w:r>
      <w:r w:rsidR="00600A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="005B2A56"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จิตเวชทางไกล (</w:t>
      </w:r>
      <w:r w:rsidR="005B2A56" w:rsidRPr="00637F5E">
        <w:rPr>
          <w:rFonts w:ascii="TH SarabunPSK" w:hAnsi="TH SarabunPSK" w:cs="TH SarabunPSK"/>
          <w:color w:val="000000" w:themeColor="text1"/>
          <w:sz w:val="32"/>
          <w:szCs w:val="32"/>
        </w:rPr>
        <w:t>Tele-Psychiatry</w:t>
      </w:r>
      <w:r w:rsidR="005B2A56"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5B2A56" w:rsidRPr="00637F5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5B2A56"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จิตสังคมบำบัดโดยสหวิชาชีพ (</w:t>
      </w:r>
      <w:r w:rsidR="005B2A56" w:rsidRPr="00637F5E">
        <w:rPr>
          <w:rFonts w:ascii="TH SarabunPSK" w:hAnsi="TH SarabunPSK" w:cs="TH SarabunPSK"/>
          <w:color w:val="000000" w:themeColor="text1"/>
          <w:sz w:val="32"/>
          <w:szCs w:val="32"/>
        </w:rPr>
        <w:t>Tele-Psychosocial Intervention</w:t>
      </w:r>
      <w:r w:rsidR="005B2A56"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B2A56"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บริการผู้ป่วยในที่บ้าน (</w:t>
      </w:r>
      <w:r w:rsidR="005B2A56" w:rsidRPr="00637F5E">
        <w:rPr>
          <w:rFonts w:ascii="TH SarabunPSK" w:hAnsi="TH SarabunPSK" w:cs="TH SarabunPSK"/>
          <w:color w:val="000000" w:themeColor="text1"/>
          <w:sz w:val="32"/>
          <w:szCs w:val="32"/>
        </w:rPr>
        <w:t>Psychiatric Home Ward</w:t>
      </w:r>
      <w:r w:rsidR="005B2A56"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5B2A56" w:rsidRPr="00637F5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5B2A56"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ฯลฯ </w:t>
      </w:r>
      <w:r w:rsidR="002C02AB"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และมีการบันทึกข้อมูลลงบนระบบฐานข้อมูล </w:t>
      </w:r>
      <w:r w:rsidR="002C02AB"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Health Data Center</w:t>
      </w:r>
    </w:p>
    <w:p w14:paraId="6EE3AFCC" w14:textId="59BE6E48" w:rsidR="00A7251A" w:rsidRPr="00637F5E" w:rsidRDefault="002C02AB" w:rsidP="00600AD7">
      <w:pPr>
        <w:tabs>
          <w:tab w:val="left" w:pos="709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</w:p>
    <w:p w14:paraId="0EEBAFD4" w14:textId="01660EAA" w:rsidR="005419DE" w:rsidRPr="00637F5E" w:rsidRDefault="00396FD2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 w:rsidR="0049188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8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) สูตร/วิธีการคำนวณ 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: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p w14:paraId="02C5196F" w14:textId="77777777" w:rsidR="005419DE" w:rsidRPr="00637F5E" w:rsidRDefault="00396FD2">
      <w:pPr>
        <w:jc w:val="thaiDistribute"/>
        <w:rPr>
          <w:rFonts w:ascii="TH SarabunPSK" w:hAnsi="TH SarabunPSK" w:cs="TH SarabunPSK"/>
          <w:color w:val="000000" w:themeColor="text1"/>
          <w:sz w:val="12"/>
          <w:szCs w:val="12"/>
        </w:rPr>
      </w:pP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</w:p>
    <w:tbl>
      <w:tblPr>
        <w:tblW w:w="88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70"/>
        <w:gridCol w:w="1350"/>
      </w:tblGrid>
      <w:tr w:rsidR="00637F5E" w:rsidRPr="00637F5E" w14:paraId="22DEEB3C" w14:textId="77777777" w:rsidTr="008D4B2F">
        <w:trPr>
          <w:trHeight w:val="1214"/>
        </w:trPr>
        <w:tc>
          <w:tcPr>
            <w:tcW w:w="7470" w:type="dxa"/>
          </w:tcPr>
          <w:p w14:paraId="5E6D5A64" w14:textId="77777777" w:rsidR="00275848" w:rsidRPr="00637F5E" w:rsidRDefault="00396FD2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จำนวนผู้ป่วยโรคจิตเภท </w:t>
            </w: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(F20.x)</w:t>
            </w:r>
            <w:r w:rsidRPr="00637F5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ได้รับการติดตามรักษาต่อเนื่อง</w:t>
            </w:r>
          </w:p>
          <w:p w14:paraId="24318879" w14:textId="77777777" w:rsidR="00275848" w:rsidRPr="00637F5E" w:rsidRDefault="00396FD2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จากสถานบริกา</w:t>
            </w:r>
            <w:r w:rsidRPr="00637F5E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รใดก็ได้</w:t>
            </w:r>
            <w:r w:rsidRPr="00637F5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อย่างน้อย </w:t>
            </w:r>
            <w:r w:rsidRPr="00637F5E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637F5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ครั้งภายใน</w:t>
            </w:r>
            <w:r w:rsidRPr="00637F5E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6 เดือน </w:t>
            </w:r>
          </w:p>
          <w:p w14:paraId="1B4D41C8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นับจากวันที่มารับบริการครั้งแรกในปีงบประมาณ 256</w:t>
            </w:r>
            <w:r w:rsidR="00D10D73"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350" w:type="dxa"/>
            <w:vMerge w:val="restart"/>
          </w:tcPr>
          <w:p w14:paraId="7DE1557E" w14:textId="77777777" w:rsidR="005419DE" w:rsidRPr="00637F5E" w:rsidRDefault="005419D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4899B9AF" w14:textId="77777777" w:rsidR="005419DE" w:rsidRPr="00637F5E" w:rsidRDefault="005419D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4C75529A" w14:textId="77777777" w:rsidR="005419DE" w:rsidRPr="00637F5E" w:rsidRDefault="005419D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</w:pPr>
          </w:p>
          <w:p w14:paraId="4BEECA97" w14:textId="77777777" w:rsidR="005419DE" w:rsidRPr="00637F5E" w:rsidRDefault="00396FD2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X 100</w:t>
            </w:r>
          </w:p>
        </w:tc>
      </w:tr>
      <w:tr w:rsidR="00637F5E" w:rsidRPr="00637F5E" w14:paraId="68354FC0" w14:textId="77777777">
        <w:trPr>
          <w:trHeight w:val="881"/>
        </w:trPr>
        <w:tc>
          <w:tcPr>
            <w:tcW w:w="7470" w:type="dxa"/>
          </w:tcPr>
          <w:p w14:paraId="5CF3113F" w14:textId="77777777" w:rsidR="00275848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จำนวนผู้ป่วยโรคจิตเภท</w:t>
            </w: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(F20.x)</w:t>
            </w:r>
            <w:r w:rsidRPr="00637F5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ที่</w:t>
            </w:r>
            <w:r w:rsidRPr="00637F5E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มีภูมิลำเนา</w:t>
            </w:r>
            <w:r w:rsidRPr="00637F5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ในเขตสุขภาพ</w:t>
            </w:r>
            <w:r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</w:t>
            </w:r>
          </w:p>
          <w:p w14:paraId="73E97D6B" w14:textId="29E1C5EA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เข้าถึงบริการ</w:t>
            </w:r>
            <w:r w:rsidRPr="00637F5E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สะสม</w:t>
            </w:r>
            <w:r w:rsidRPr="00637F5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637F5E">
              <w:rPr>
                <w:rFonts w:ascii="TH SarabunPSK" w:hAnsi="TH SarabunPSK" w:cs="TH SarabunPSK"/>
                <w:snapToGrid w:val="0"/>
                <w:color w:val="000000" w:themeColor="text1"/>
                <w:sz w:val="32"/>
                <w:szCs w:val="32"/>
                <w:cs/>
              </w:rPr>
              <w:t xml:space="preserve">ตั้งแต่ปีงบประมาณ </w:t>
            </w:r>
            <w:r w:rsidRPr="00637F5E">
              <w:rPr>
                <w:rFonts w:ascii="TH SarabunPSK" w:hAnsi="TH SarabunPSK" w:cs="TH SarabunPSK"/>
                <w:snapToGrid w:val="0"/>
                <w:color w:val="000000" w:themeColor="text1"/>
                <w:sz w:val="32"/>
                <w:szCs w:val="32"/>
              </w:rPr>
              <w:t xml:space="preserve">2552 </w:t>
            </w:r>
            <w:r w:rsidRPr="00637F5E">
              <w:rPr>
                <w:rFonts w:ascii="TH SarabunPSK" w:hAnsi="TH SarabunPSK" w:cs="TH SarabunPSK"/>
                <w:snapToGrid w:val="0"/>
                <w:color w:val="000000" w:themeColor="text1"/>
                <w:sz w:val="32"/>
                <w:szCs w:val="32"/>
                <w:cs/>
              </w:rPr>
              <w:t>จนถึงปีงบประมาณ</w:t>
            </w:r>
            <w:r w:rsidR="004271B8" w:rsidRPr="00637F5E">
              <w:rPr>
                <w:rFonts w:ascii="TH SarabunPSK" w:hAnsi="TH SarabunPSK" w:cs="TH SarabunPSK" w:hint="cs"/>
                <w:snapToGrid w:val="0"/>
                <w:color w:val="000000" w:themeColor="text1"/>
                <w:sz w:val="32"/>
                <w:szCs w:val="32"/>
                <w:cs/>
              </w:rPr>
              <w:t xml:space="preserve"> 2566</w:t>
            </w:r>
          </w:p>
        </w:tc>
        <w:tc>
          <w:tcPr>
            <w:tcW w:w="1350" w:type="dxa"/>
            <w:vMerge/>
          </w:tcPr>
          <w:p w14:paraId="5F7D6269" w14:textId="77777777" w:rsidR="005419DE" w:rsidRPr="00637F5E" w:rsidRDefault="005419D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14:paraId="19056BA6" w14:textId="05A341ED" w:rsidR="00600AD7" w:rsidRDefault="00600AD7">
      <w:pPr>
        <w:jc w:val="thaiDistribute"/>
        <w:outlineLvl w:val="1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324D120" w14:textId="1677A307" w:rsidR="006746B0" w:rsidRDefault="006746B0">
      <w:pPr>
        <w:jc w:val="thaiDistribute"/>
        <w:outlineLvl w:val="1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6B5F453" w14:textId="77777777" w:rsidR="006746B0" w:rsidRPr="006746B0" w:rsidRDefault="006746B0">
      <w:pPr>
        <w:jc w:val="thaiDistribute"/>
        <w:outlineLvl w:val="1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</w:p>
    <w:p w14:paraId="49A7A760" w14:textId="28E08282" w:rsidR="005419DE" w:rsidRPr="000A17C1" w:rsidRDefault="00396FD2">
      <w:pPr>
        <w:jc w:val="thaiDistribute"/>
        <w:outlineLvl w:val="1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0A17C1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lastRenderedPageBreak/>
        <w:t>คำอธิบายสูตร</w:t>
      </w:r>
      <w:r w:rsidRPr="000A17C1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:</w:t>
      </w:r>
    </w:p>
    <w:p w14:paraId="3FCCE17F" w14:textId="5F2AF1FD" w:rsidR="005419DE" w:rsidRPr="000A17C1" w:rsidRDefault="00396FD2">
      <w:pPr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0A17C1">
        <w:rPr>
          <w:rFonts w:ascii="TH SarabunPSK" w:hAnsi="TH SarabunPSK" w:cs="TH SarabunPSK"/>
          <w:b/>
          <w:bCs/>
          <w:color w:val="000000" w:themeColor="text1"/>
          <w:spacing w:val="-6"/>
          <w:sz w:val="30"/>
          <w:szCs w:val="30"/>
          <w:cs/>
        </w:rPr>
        <w:t>ตัวตั้ง</w:t>
      </w:r>
      <w:r w:rsidRPr="000A17C1">
        <w:rPr>
          <w:rFonts w:ascii="TH SarabunPSK" w:hAnsi="TH SarabunPSK" w:cs="TH SarabunPSK"/>
          <w:color w:val="000000" w:themeColor="text1"/>
          <w:spacing w:val="-6"/>
          <w:sz w:val="30"/>
          <w:szCs w:val="30"/>
          <w:cs/>
        </w:rPr>
        <w:t xml:space="preserve"> คือ </w:t>
      </w:r>
      <w:r w:rsidR="00D10D73" w:rsidRPr="000A17C1">
        <w:rPr>
          <w:rFonts w:ascii="TH SarabunPSK" w:eastAsia="Times New Roman" w:hAnsi="TH SarabunPSK" w:cs="TH SarabunPSK"/>
          <w:color w:val="000000" w:themeColor="text1"/>
          <w:spacing w:val="-6"/>
          <w:sz w:val="30"/>
          <w:szCs w:val="30"/>
          <w:cs/>
        </w:rPr>
        <w:t xml:space="preserve">หมายถึง </w:t>
      </w:r>
      <w:r w:rsidR="00D10D73" w:rsidRPr="000A17C1">
        <w:rPr>
          <w:rFonts w:ascii="TH SarabunPSK" w:eastAsia="Times New Roman" w:hAnsi="TH SarabunPSK" w:cs="TH SarabunPSK" w:hint="cs"/>
          <w:color w:val="000000" w:themeColor="text1"/>
          <w:spacing w:val="-6"/>
          <w:sz w:val="30"/>
          <w:szCs w:val="30"/>
          <w:cs/>
        </w:rPr>
        <w:t>ผู้ป่วยโรค</w:t>
      </w:r>
      <w:r w:rsidR="00D10D73" w:rsidRPr="000A17C1">
        <w:rPr>
          <w:rFonts w:ascii="TH SarabunPSK" w:eastAsia="Times New Roman" w:hAnsi="TH SarabunPSK" w:cs="TH SarabunPSK"/>
          <w:color w:val="000000" w:themeColor="text1"/>
          <w:spacing w:val="-6"/>
          <w:sz w:val="30"/>
          <w:szCs w:val="30"/>
          <w:cs/>
        </w:rPr>
        <w:t>จิตเภท (</w:t>
      </w:r>
      <w:r w:rsidR="00D10D73" w:rsidRPr="000A17C1">
        <w:rPr>
          <w:rFonts w:ascii="TH SarabunPSK" w:eastAsia="Times New Roman" w:hAnsi="TH SarabunPSK" w:cs="TH SarabunPSK"/>
          <w:color w:val="000000" w:themeColor="text1"/>
          <w:spacing w:val="-6"/>
          <w:sz w:val="30"/>
          <w:szCs w:val="30"/>
        </w:rPr>
        <w:t>F20.0 – F20.9)</w:t>
      </w:r>
      <w:r w:rsidR="00D10D73" w:rsidRPr="000A17C1">
        <w:rPr>
          <w:rFonts w:ascii="TH SarabunPSK" w:eastAsia="Times New Roman" w:hAnsi="TH SarabunPSK" w:cs="TH SarabunPSK" w:hint="cs"/>
          <w:color w:val="000000" w:themeColor="text1"/>
          <w:spacing w:val="-6"/>
          <w:sz w:val="30"/>
          <w:szCs w:val="30"/>
          <w:cs/>
        </w:rPr>
        <w:t xml:space="preserve"> ที่เข้าถึงบริการสะสม และได้รับการดูแลรักษาภายใน 5 ปี</w:t>
      </w:r>
      <w:r w:rsidR="00D10D73" w:rsidRPr="000A17C1">
        <w:rPr>
          <w:rFonts w:ascii="TH SarabunPSK" w:eastAsia="Times New Roman" w:hAnsi="TH SarabunPSK" w:cs="TH SarabunPSK" w:hint="cs"/>
          <w:color w:val="000000" w:themeColor="text1"/>
          <w:spacing w:val="-4"/>
          <w:sz w:val="30"/>
          <w:szCs w:val="30"/>
          <w:cs/>
        </w:rPr>
        <w:t xml:space="preserve"> (ปีงบประมาณ 2562 </w:t>
      </w:r>
      <w:r w:rsidR="00D10D73" w:rsidRPr="000A17C1">
        <w:rPr>
          <w:rFonts w:ascii="TH SarabunPSK" w:eastAsia="Times New Roman" w:hAnsi="TH SarabunPSK" w:cs="TH SarabunPSK"/>
          <w:color w:val="000000" w:themeColor="text1"/>
          <w:spacing w:val="-4"/>
          <w:sz w:val="30"/>
          <w:szCs w:val="30"/>
          <w:cs/>
        </w:rPr>
        <w:t>–</w:t>
      </w:r>
      <w:r w:rsidR="00D10D73" w:rsidRPr="000A17C1">
        <w:rPr>
          <w:rFonts w:ascii="TH SarabunPSK" w:eastAsia="Times New Roman" w:hAnsi="TH SarabunPSK" w:cs="TH SarabunPSK" w:hint="cs"/>
          <w:color w:val="000000" w:themeColor="text1"/>
          <w:spacing w:val="-4"/>
          <w:sz w:val="30"/>
          <w:szCs w:val="30"/>
          <w:cs/>
        </w:rPr>
        <w:t xml:space="preserve"> </w:t>
      </w:r>
      <w:r w:rsidR="004271B8" w:rsidRPr="000A17C1">
        <w:rPr>
          <w:rFonts w:ascii="TH SarabunPSK" w:eastAsia="Times New Roman" w:hAnsi="TH SarabunPSK" w:cs="TH SarabunPSK" w:hint="cs"/>
          <w:color w:val="000000" w:themeColor="text1"/>
          <w:spacing w:val="-4"/>
          <w:sz w:val="30"/>
          <w:szCs w:val="30"/>
          <w:cs/>
        </w:rPr>
        <w:t>2566</w:t>
      </w:r>
      <w:r w:rsidR="00D10D73" w:rsidRPr="000A17C1">
        <w:rPr>
          <w:rFonts w:ascii="TH SarabunPSK" w:eastAsia="Times New Roman" w:hAnsi="TH SarabunPSK" w:cs="TH SarabunPSK" w:hint="cs"/>
          <w:color w:val="000000" w:themeColor="text1"/>
          <w:spacing w:val="-4"/>
          <w:sz w:val="30"/>
          <w:szCs w:val="30"/>
          <w:cs/>
        </w:rPr>
        <w:t>)</w:t>
      </w:r>
      <w:r w:rsidR="00D10D73" w:rsidRPr="000A17C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</w:t>
      </w:r>
      <w:r w:rsidRPr="000A17C1">
        <w:rPr>
          <w:rFonts w:ascii="TH SarabunPSK" w:eastAsia="Times New Roman" w:hAnsi="TH SarabunPSK" w:cs="TH SarabunPSK"/>
          <w:color w:val="000000" w:themeColor="text1"/>
          <w:spacing w:val="-6"/>
          <w:sz w:val="30"/>
          <w:szCs w:val="30"/>
          <w:cs/>
        </w:rPr>
        <w:t>ได้รับการติดตามรักษาต่อเนื่องจากสถานบริกา</w:t>
      </w:r>
      <w:r w:rsidRPr="000A17C1">
        <w:rPr>
          <w:rFonts w:ascii="TH SarabunPSK" w:eastAsia="Times New Roman" w:hAnsi="TH SarabunPSK" w:cs="TH SarabunPSK" w:hint="cs"/>
          <w:color w:val="000000" w:themeColor="text1"/>
          <w:spacing w:val="-6"/>
          <w:sz w:val="30"/>
          <w:szCs w:val="30"/>
          <w:cs/>
        </w:rPr>
        <w:t>รใดก็ได้</w:t>
      </w:r>
      <w:r w:rsidRPr="000A17C1">
        <w:rPr>
          <w:rFonts w:ascii="TH SarabunPSK" w:eastAsia="Times New Roman" w:hAnsi="TH SarabunPSK" w:cs="TH SarabunPSK"/>
          <w:color w:val="000000" w:themeColor="text1"/>
          <w:spacing w:val="-6"/>
          <w:sz w:val="30"/>
          <w:szCs w:val="30"/>
          <w:cs/>
        </w:rPr>
        <w:t xml:space="preserve"> </w:t>
      </w:r>
      <w:r w:rsidRPr="000A17C1">
        <w:rPr>
          <w:rFonts w:ascii="TH SarabunPSK" w:eastAsia="Times New Roman" w:hAnsi="TH SarabunPSK" w:cs="TH SarabunPSK"/>
          <w:color w:val="000000" w:themeColor="text1"/>
          <w:sz w:val="30"/>
          <w:szCs w:val="30"/>
          <w:cs/>
        </w:rPr>
        <w:t xml:space="preserve">อย่างน้อย </w:t>
      </w:r>
      <w:r w:rsidRPr="000A17C1">
        <w:rPr>
          <w:rFonts w:ascii="TH SarabunPSK" w:eastAsia="Times New Roman" w:hAnsi="TH SarabunPSK" w:cs="TH SarabunPSK" w:hint="cs"/>
          <w:color w:val="000000" w:themeColor="text1"/>
          <w:spacing w:val="-6"/>
          <w:sz w:val="30"/>
          <w:szCs w:val="30"/>
          <w:cs/>
        </w:rPr>
        <w:t>1</w:t>
      </w:r>
      <w:r w:rsidRPr="000A17C1">
        <w:rPr>
          <w:rFonts w:ascii="TH SarabunPSK" w:eastAsia="Times New Roman" w:hAnsi="TH SarabunPSK" w:cs="TH SarabunPSK"/>
          <w:color w:val="000000" w:themeColor="text1"/>
          <w:spacing w:val="-6"/>
          <w:sz w:val="30"/>
          <w:szCs w:val="30"/>
          <w:cs/>
        </w:rPr>
        <w:t xml:space="preserve"> ครั้งภายใน</w:t>
      </w:r>
      <w:r w:rsidRPr="000A17C1">
        <w:rPr>
          <w:rFonts w:ascii="TH SarabunPSK" w:eastAsia="Times New Roman" w:hAnsi="TH SarabunPSK" w:cs="TH SarabunPSK" w:hint="cs"/>
          <w:color w:val="000000" w:themeColor="text1"/>
          <w:spacing w:val="-6"/>
          <w:sz w:val="30"/>
          <w:szCs w:val="30"/>
          <w:cs/>
        </w:rPr>
        <w:t xml:space="preserve"> 6 เดือน </w:t>
      </w:r>
      <w:r w:rsidR="00D10D73" w:rsidRPr="000A17C1">
        <w:rPr>
          <w:rFonts w:ascii="TH SarabunPSK" w:eastAsia="Times New Roman" w:hAnsi="TH SarabunPSK" w:cs="TH SarabunPSK" w:hint="cs"/>
          <w:color w:val="000000" w:themeColor="text1"/>
          <w:spacing w:val="-6"/>
          <w:sz w:val="30"/>
          <w:szCs w:val="30"/>
          <w:cs/>
        </w:rPr>
        <w:t xml:space="preserve">(อย่างน้อย 2 ครั้งในปีงบประมาณ) </w:t>
      </w:r>
      <w:r w:rsidRPr="000A17C1">
        <w:rPr>
          <w:rFonts w:ascii="TH SarabunPSK" w:hAnsi="TH SarabunPSK" w:cs="TH SarabunPSK" w:hint="cs"/>
          <w:color w:val="000000" w:themeColor="text1"/>
          <w:spacing w:val="-6"/>
          <w:sz w:val="30"/>
          <w:szCs w:val="30"/>
          <w:cs/>
        </w:rPr>
        <w:t>นับจากวันที่มารับบริการครั้งแรกในปีงบประมาณ 256</w:t>
      </w:r>
      <w:r w:rsidR="00D10D73" w:rsidRPr="000A17C1">
        <w:rPr>
          <w:rFonts w:ascii="TH SarabunPSK" w:hAnsi="TH SarabunPSK" w:cs="TH SarabunPSK" w:hint="cs"/>
          <w:color w:val="000000" w:themeColor="text1"/>
          <w:spacing w:val="-6"/>
          <w:sz w:val="30"/>
          <w:szCs w:val="30"/>
          <w:cs/>
        </w:rPr>
        <w:t>7</w:t>
      </w:r>
    </w:p>
    <w:p w14:paraId="31F393E3" w14:textId="4BA0062D" w:rsidR="005419DE" w:rsidRPr="000A17C1" w:rsidRDefault="00396FD2">
      <w:pPr>
        <w:ind w:firstLine="720"/>
        <w:jc w:val="thaiDistribute"/>
        <w:rPr>
          <w:rFonts w:ascii="TH SarabunPSK" w:hAnsi="TH SarabunPSK" w:cs="TH SarabunPSK"/>
          <w:snapToGrid w:val="0"/>
          <w:color w:val="000000" w:themeColor="text1"/>
          <w:sz w:val="30"/>
          <w:szCs w:val="30"/>
        </w:rPr>
      </w:pPr>
      <w:r w:rsidRPr="000A17C1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ตัวหาร 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</w:rPr>
        <w:t>คือ จำนวนผู้ป่วยโรคจิตเภท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</w:rPr>
        <w:t xml:space="preserve"> (F20.x)</w:t>
      </w:r>
      <w:r w:rsidRPr="000A17C1">
        <w:rPr>
          <w:rFonts w:ascii="TH SarabunPSK" w:eastAsia="Times New Roman" w:hAnsi="TH SarabunPSK" w:cs="TH SarabunPSK"/>
          <w:color w:val="000000" w:themeColor="text1"/>
          <w:spacing w:val="-6"/>
          <w:sz w:val="30"/>
          <w:szCs w:val="30"/>
          <w:cs/>
        </w:rPr>
        <w:t xml:space="preserve"> 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ที่มีอายุตั้งแต่ 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lang w:val="en-GB"/>
        </w:rPr>
        <w:t>15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ปีขึ้นไป</w:t>
      </w:r>
      <w:r w:rsidRPr="000A17C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มีภูมิลำเนา</w:t>
      </w:r>
      <w:r w:rsidRPr="000A17C1">
        <w:rPr>
          <w:rFonts w:ascii="TH SarabunPSK" w:eastAsia="Times New Roman" w:hAnsi="TH SarabunPSK" w:cs="TH SarabunPSK"/>
          <w:color w:val="000000" w:themeColor="text1"/>
          <w:spacing w:val="-6"/>
          <w:sz w:val="30"/>
          <w:szCs w:val="30"/>
          <w:cs/>
        </w:rPr>
        <w:t>ในเขตสุขภาพ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</w:rPr>
        <w:br/>
      </w:r>
      <w:r w:rsidRPr="000A17C1">
        <w:rPr>
          <w:rFonts w:ascii="TH SarabunPSK" w:eastAsia="Times New Roman" w:hAnsi="TH SarabunPSK" w:cs="TH SarabunPSK" w:hint="cs"/>
          <w:color w:val="000000" w:themeColor="text1"/>
          <w:spacing w:val="-6"/>
          <w:sz w:val="30"/>
          <w:szCs w:val="30"/>
          <w:cs/>
        </w:rPr>
        <w:t>ที่เข้าถึงบริการสะสม</w:t>
      </w:r>
      <w:r w:rsidRPr="000A17C1">
        <w:rPr>
          <w:rFonts w:ascii="TH SarabunPSK" w:hAnsi="TH SarabunPSK" w:cs="TH SarabunPSK"/>
          <w:snapToGrid w:val="0"/>
          <w:color w:val="000000" w:themeColor="text1"/>
          <w:sz w:val="30"/>
          <w:szCs w:val="30"/>
          <w:cs/>
        </w:rPr>
        <w:t>ตั้งแต</w:t>
      </w:r>
      <w:r w:rsidRPr="000A17C1">
        <w:rPr>
          <w:rFonts w:ascii="TH SarabunPSK" w:hAnsi="TH SarabunPSK" w:cs="TH SarabunPSK" w:hint="cs"/>
          <w:snapToGrid w:val="0"/>
          <w:color w:val="000000" w:themeColor="text1"/>
          <w:sz w:val="30"/>
          <w:szCs w:val="30"/>
          <w:cs/>
        </w:rPr>
        <w:t>่</w:t>
      </w:r>
      <w:r w:rsidRPr="000A17C1">
        <w:rPr>
          <w:rFonts w:ascii="TH SarabunPSK" w:hAnsi="TH SarabunPSK" w:cs="TH SarabunPSK"/>
          <w:snapToGrid w:val="0"/>
          <w:color w:val="000000" w:themeColor="text1"/>
          <w:sz w:val="30"/>
          <w:szCs w:val="30"/>
          <w:cs/>
        </w:rPr>
        <w:t xml:space="preserve">ปีงบประมาณ </w:t>
      </w:r>
      <w:r w:rsidRPr="000A17C1">
        <w:rPr>
          <w:rFonts w:ascii="TH SarabunPSK" w:hAnsi="TH SarabunPSK" w:cs="TH SarabunPSK"/>
          <w:snapToGrid w:val="0"/>
          <w:color w:val="000000" w:themeColor="text1"/>
          <w:sz w:val="30"/>
          <w:szCs w:val="30"/>
        </w:rPr>
        <w:t xml:space="preserve">2552 </w:t>
      </w:r>
      <w:r w:rsidRPr="000A17C1">
        <w:rPr>
          <w:rFonts w:ascii="TH SarabunPSK" w:hAnsi="TH SarabunPSK" w:cs="TH SarabunPSK"/>
          <w:snapToGrid w:val="0"/>
          <w:color w:val="000000" w:themeColor="text1"/>
          <w:sz w:val="30"/>
          <w:szCs w:val="30"/>
          <w:cs/>
        </w:rPr>
        <w:t>จนถึงปีงบประมาณ</w:t>
      </w:r>
      <w:r w:rsidR="00D10D73" w:rsidRPr="000A17C1">
        <w:rPr>
          <w:rFonts w:ascii="TH SarabunPSK" w:hAnsi="TH SarabunPSK" w:cs="TH SarabunPSK" w:hint="cs"/>
          <w:snapToGrid w:val="0"/>
          <w:color w:val="000000" w:themeColor="text1"/>
          <w:sz w:val="30"/>
          <w:szCs w:val="30"/>
          <w:cs/>
        </w:rPr>
        <w:t xml:space="preserve">ปัจจุบัน </w:t>
      </w:r>
      <w:r w:rsidR="00D10D73" w:rsidRPr="000A17C1">
        <w:rPr>
          <w:rFonts w:ascii="TH SarabunPSK" w:eastAsia="Times New Roman" w:hAnsi="TH SarabunPSK" w:cs="TH SarabunPSK" w:hint="cs"/>
          <w:color w:val="000000" w:themeColor="text1"/>
          <w:spacing w:val="-4"/>
          <w:sz w:val="30"/>
          <w:szCs w:val="30"/>
          <w:cs/>
        </w:rPr>
        <w:t xml:space="preserve">และยังคงได้รับการดูแลรักษาภายใน 5 ปี (ปีงบประมาณ 2562 </w:t>
      </w:r>
      <w:r w:rsidR="00D10D73" w:rsidRPr="000A17C1">
        <w:rPr>
          <w:rFonts w:ascii="TH SarabunPSK" w:eastAsia="Times New Roman" w:hAnsi="TH SarabunPSK" w:cs="TH SarabunPSK"/>
          <w:color w:val="000000" w:themeColor="text1"/>
          <w:spacing w:val="-4"/>
          <w:sz w:val="30"/>
          <w:szCs w:val="30"/>
          <w:cs/>
        </w:rPr>
        <w:t>–</w:t>
      </w:r>
      <w:r w:rsidR="00D10D73" w:rsidRPr="000A17C1">
        <w:rPr>
          <w:rFonts w:ascii="TH SarabunPSK" w:eastAsia="Times New Roman" w:hAnsi="TH SarabunPSK" w:cs="TH SarabunPSK" w:hint="cs"/>
          <w:color w:val="000000" w:themeColor="text1"/>
          <w:spacing w:val="-4"/>
          <w:sz w:val="30"/>
          <w:szCs w:val="30"/>
          <w:cs/>
        </w:rPr>
        <w:t xml:space="preserve"> </w:t>
      </w:r>
      <w:r w:rsidR="004271B8" w:rsidRPr="000A17C1">
        <w:rPr>
          <w:rFonts w:ascii="TH SarabunPSK" w:eastAsia="Times New Roman" w:hAnsi="TH SarabunPSK" w:cs="TH SarabunPSK" w:hint="cs"/>
          <w:color w:val="000000" w:themeColor="text1"/>
          <w:spacing w:val="-4"/>
          <w:sz w:val="30"/>
          <w:szCs w:val="30"/>
          <w:cs/>
        </w:rPr>
        <w:t>2566</w:t>
      </w:r>
      <w:r w:rsidR="00D10D73" w:rsidRPr="000A17C1">
        <w:rPr>
          <w:rFonts w:ascii="TH SarabunPSK" w:eastAsia="Times New Roman" w:hAnsi="TH SarabunPSK" w:cs="TH SarabunPSK" w:hint="cs"/>
          <w:color w:val="000000" w:themeColor="text1"/>
          <w:spacing w:val="-4"/>
          <w:sz w:val="30"/>
          <w:szCs w:val="30"/>
          <w:cs/>
        </w:rPr>
        <w:t>)</w:t>
      </w:r>
    </w:p>
    <w:p w14:paraId="687D41A1" w14:textId="77777777" w:rsidR="005419DE" w:rsidRPr="00637F5E" w:rsidRDefault="005419DE">
      <w:pPr>
        <w:ind w:firstLine="720"/>
        <w:jc w:val="thaiDistribute"/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</w:pPr>
    </w:p>
    <w:p w14:paraId="284BB959" w14:textId="2D53A0C9" w:rsidR="005419DE" w:rsidRPr="00637F5E" w:rsidRDefault="0049188B">
      <w:pPr>
        <w:pStyle w:val="a6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napToGrid w:val="0"/>
          <w:color w:val="000000" w:themeColor="text1"/>
          <w:sz w:val="32"/>
          <w:szCs w:val="32"/>
          <w:cs/>
        </w:rPr>
        <w:t>(9</w:t>
      </w:r>
      <w:r w:rsidR="00396FD2" w:rsidRPr="00637F5E"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cs/>
        </w:rPr>
        <w:t>) เกณฑ์การให้คะแนน</w:t>
      </w:r>
      <w:r w:rsidR="00396FD2" w:rsidRPr="00637F5E"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</w:rPr>
        <w:t xml:space="preserve"> :</w:t>
      </w:r>
    </w:p>
    <w:tbl>
      <w:tblPr>
        <w:tblW w:w="810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3240"/>
        <w:gridCol w:w="3240"/>
      </w:tblGrid>
      <w:tr w:rsidR="00637F5E" w:rsidRPr="00637F5E" w14:paraId="31730C5F" w14:textId="77777777">
        <w:trPr>
          <w:trHeight w:val="487"/>
        </w:trPr>
        <w:tc>
          <w:tcPr>
            <w:tcW w:w="1620" w:type="dxa"/>
            <w:vMerge w:val="restart"/>
            <w:shd w:val="clear" w:color="auto" w:fill="FFCC99"/>
            <w:vAlign w:val="center"/>
          </w:tcPr>
          <w:p w14:paraId="7C124878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6480" w:type="dxa"/>
            <w:gridSpan w:val="2"/>
            <w:shd w:val="clear" w:color="auto" w:fill="FFCC99"/>
          </w:tcPr>
          <w:p w14:paraId="64732C30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เป้าหมายการดำเนินงานในแต่ละรอบการประเมิน ตามระดับคะแนน</w:t>
            </w:r>
          </w:p>
        </w:tc>
      </w:tr>
      <w:tr w:rsidR="00637F5E" w:rsidRPr="00637F5E" w14:paraId="035E78B0" w14:textId="77777777">
        <w:trPr>
          <w:trHeight w:val="350"/>
        </w:trPr>
        <w:tc>
          <w:tcPr>
            <w:tcW w:w="1620" w:type="dxa"/>
            <w:vMerge/>
            <w:shd w:val="clear" w:color="auto" w:fill="FFCC99"/>
          </w:tcPr>
          <w:p w14:paraId="25AE77AC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shd w:val="clear" w:color="auto" w:fill="FFCC99"/>
          </w:tcPr>
          <w:p w14:paraId="3131CF30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รอบครึ่งปีงบประมาณ</w:t>
            </w:r>
          </w:p>
          <w:p w14:paraId="5EE625C6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b/>
                <w:bCs/>
                <w:snapToGrid w:val="0"/>
                <w:color w:val="000000" w:themeColor="text1"/>
                <w:sz w:val="32"/>
                <w:szCs w:val="32"/>
                <w:cs/>
              </w:rPr>
              <w:t xml:space="preserve">(5 เดือน </w:t>
            </w:r>
            <w:r w:rsidRPr="00637F5E">
              <w:rPr>
                <w:rFonts w:ascii="TH SarabunPSK" w:hAnsi="TH SarabunPSK" w:cs="TH SarabunPSK"/>
                <w:b/>
                <w:bCs/>
                <w:snapToGrid w:val="0"/>
                <w:color w:val="000000" w:themeColor="text1"/>
                <w:sz w:val="32"/>
                <w:szCs w:val="32"/>
              </w:rPr>
              <w:t xml:space="preserve">: </w:t>
            </w:r>
            <w:r w:rsidRPr="00637F5E">
              <w:rPr>
                <w:rFonts w:ascii="TH SarabunPSK" w:hAnsi="TH SarabunPSK" w:cs="TH SarabunPSK"/>
                <w:b/>
                <w:bCs/>
                <w:snapToGrid w:val="0"/>
                <w:color w:val="000000" w:themeColor="text1"/>
                <w:sz w:val="32"/>
                <w:szCs w:val="32"/>
                <w:cs/>
              </w:rPr>
              <w:t>ต.ค.-ก.พ.)</w:t>
            </w:r>
          </w:p>
        </w:tc>
        <w:tc>
          <w:tcPr>
            <w:tcW w:w="3240" w:type="dxa"/>
            <w:shd w:val="clear" w:color="auto" w:fill="FFCC99"/>
          </w:tcPr>
          <w:p w14:paraId="3E4405C1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รอบปีงบประมาณ</w:t>
            </w:r>
          </w:p>
          <w:p w14:paraId="529D9B5F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b/>
                <w:bCs/>
                <w:snapToGrid w:val="0"/>
                <w:color w:val="000000" w:themeColor="text1"/>
                <w:sz w:val="32"/>
                <w:szCs w:val="32"/>
                <w:cs/>
              </w:rPr>
              <w:t>(11</w:t>
            </w:r>
            <w:r w:rsidRPr="00637F5E">
              <w:rPr>
                <w:rFonts w:ascii="TH SarabunPSK" w:hAnsi="TH SarabunPSK" w:cs="TH SarabunPSK" w:hint="cs"/>
                <w:b/>
                <w:bCs/>
                <w:snapToGrid w:val="0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37F5E">
              <w:rPr>
                <w:rFonts w:ascii="TH SarabunPSK" w:hAnsi="TH SarabunPSK" w:cs="TH SarabunPSK"/>
                <w:b/>
                <w:bCs/>
                <w:snapToGrid w:val="0"/>
                <w:color w:val="000000" w:themeColor="text1"/>
                <w:sz w:val="32"/>
                <w:szCs w:val="32"/>
                <w:cs/>
              </w:rPr>
              <w:t xml:space="preserve">เดือน </w:t>
            </w:r>
            <w:r w:rsidRPr="00637F5E">
              <w:rPr>
                <w:rFonts w:ascii="TH SarabunPSK" w:hAnsi="TH SarabunPSK" w:cs="TH SarabunPSK"/>
                <w:b/>
                <w:bCs/>
                <w:snapToGrid w:val="0"/>
                <w:color w:val="000000" w:themeColor="text1"/>
                <w:sz w:val="32"/>
                <w:szCs w:val="32"/>
              </w:rPr>
              <w:t xml:space="preserve">: </w:t>
            </w:r>
            <w:r w:rsidRPr="00637F5E">
              <w:rPr>
                <w:rFonts w:ascii="TH SarabunPSK" w:hAnsi="TH SarabunPSK" w:cs="TH SarabunPSK"/>
                <w:b/>
                <w:bCs/>
                <w:snapToGrid w:val="0"/>
                <w:color w:val="000000" w:themeColor="text1"/>
                <w:sz w:val="32"/>
                <w:szCs w:val="32"/>
                <w:cs/>
              </w:rPr>
              <w:t>ต.ค.-ส.ค.)</w:t>
            </w:r>
          </w:p>
        </w:tc>
      </w:tr>
      <w:tr w:rsidR="00637F5E" w:rsidRPr="00637F5E" w14:paraId="51855060" w14:textId="77777777">
        <w:tc>
          <w:tcPr>
            <w:tcW w:w="1620" w:type="dxa"/>
          </w:tcPr>
          <w:p w14:paraId="5A489E00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3240" w:type="dxa"/>
          </w:tcPr>
          <w:p w14:paraId="2EE24A55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-</w:t>
            </w:r>
          </w:p>
        </w:tc>
        <w:tc>
          <w:tcPr>
            <w:tcW w:w="3240" w:type="dxa"/>
          </w:tcPr>
          <w:p w14:paraId="3A4A5AAC" w14:textId="6C5629DC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≤</w:t>
            </w: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ร้อยละ </w:t>
            </w:r>
            <w:r w:rsidR="008D4B2F"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35</w:t>
            </w:r>
          </w:p>
        </w:tc>
      </w:tr>
      <w:tr w:rsidR="00637F5E" w:rsidRPr="00637F5E" w14:paraId="61D620DE" w14:textId="77777777">
        <w:tc>
          <w:tcPr>
            <w:tcW w:w="1620" w:type="dxa"/>
          </w:tcPr>
          <w:p w14:paraId="02694F31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3240" w:type="dxa"/>
          </w:tcPr>
          <w:p w14:paraId="1D0FB5E3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-</w:t>
            </w:r>
          </w:p>
        </w:tc>
        <w:tc>
          <w:tcPr>
            <w:tcW w:w="3240" w:type="dxa"/>
          </w:tcPr>
          <w:p w14:paraId="7EC189F3" w14:textId="3F2CC65F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</w:t>
            </w: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8D4B2F"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40</w:t>
            </w:r>
          </w:p>
        </w:tc>
      </w:tr>
      <w:tr w:rsidR="00637F5E" w:rsidRPr="00637F5E" w14:paraId="55AD41E7" w14:textId="77777777">
        <w:tc>
          <w:tcPr>
            <w:tcW w:w="1620" w:type="dxa"/>
            <w:tcBorders>
              <w:bottom w:val="single" w:sz="4" w:space="0" w:color="auto"/>
            </w:tcBorders>
          </w:tcPr>
          <w:p w14:paraId="6EB7CC92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14:paraId="1C2FFAC5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-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14:paraId="77B4299C" w14:textId="3DB655F3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</w:t>
            </w: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D10D73"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  <w:r w:rsidR="008D4B2F"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</w:tr>
      <w:tr w:rsidR="00637F5E" w:rsidRPr="00637F5E" w14:paraId="1D39442A" w14:textId="77777777">
        <w:tc>
          <w:tcPr>
            <w:tcW w:w="1620" w:type="dxa"/>
          </w:tcPr>
          <w:p w14:paraId="72C61B0C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3240" w:type="dxa"/>
          </w:tcPr>
          <w:p w14:paraId="35089D49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-</w:t>
            </w:r>
          </w:p>
        </w:tc>
        <w:tc>
          <w:tcPr>
            <w:tcW w:w="3240" w:type="dxa"/>
          </w:tcPr>
          <w:p w14:paraId="2686D229" w14:textId="0104092A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</w:t>
            </w: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8D4B2F"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50</w:t>
            </w:r>
          </w:p>
        </w:tc>
      </w:tr>
      <w:tr w:rsidR="00637F5E" w:rsidRPr="00637F5E" w14:paraId="098902AD" w14:textId="77777777">
        <w:tc>
          <w:tcPr>
            <w:tcW w:w="1620" w:type="dxa"/>
          </w:tcPr>
          <w:p w14:paraId="38F8CDDC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3240" w:type="dxa"/>
          </w:tcPr>
          <w:p w14:paraId="3BFE3927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-</w:t>
            </w:r>
          </w:p>
        </w:tc>
        <w:tc>
          <w:tcPr>
            <w:tcW w:w="3240" w:type="dxa"/>
          </w:tcPr>
          <w:p w14:paraId="22E36AE8" w14:textId="63607C41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="008D4B2F"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55</w:t>
            </w:r>
          </w:p>
        </w:tc>
      </w:tr>
    </w:tbl>
    <w:p w14:paraId="3F88F47B" w14:textId="2D9CA5A3" w:rsidR="00BD67C9" w:rsidRPr="000A17C1" w:rsidRDefault="00396FD2">
      <w:pPr>
        <w:pStyle w:val="a6"/>
        <w:spacing w:before="120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0A17C1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>หมายเหตุ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</w:t>
      </w:r>
    </w:p>
    <w:p w14:paraId="38F301DE" w14:textId="08FB3A10" w:rsidR="00BD67C9" w:rsidRPr="000A17C1" w:rsidRDefault="00AD4595" w:rsidP="00AD4595">
      <w:pPr>
        <w:pStyle w:val="a6"/>
        <w:spacing w:before="120"/>
        <w:ind w:firstLine="720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0A17C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1. </w:t>
      </w:r>
      <w:r w:rsidR="00BD67C9" w:rsidRPr="000A17C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ปีงบประมาณ 2566 </w:t>
      </w:r>
      <w:r w:rsidR="00AA7E83" w:rsidRPr="000A17C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เป็นการวัดเฉพาะการดูแลรักษาต่อเนื่องผู้ป่วยโรคจิตเภทที่เข้ารับบริการ</w:t>
      </w:r>
      <w:r w:rsidR="00AF3C4B" w:rsidRPr="000A17C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ภายในปีงบประมาณ</w:t>
      </w:r>
      <w:r w:rsidR="00AA7E83" w:rsidRPr="000A17C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เท่านั้น</w:t>
      </w:r>
      <w:r w:rsidR="00AF3C4B" w:rsidRPr="000A17C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โดยจะต้องมารับบริการ</w:t>
      </w:r>
      <w:r w:rsidRPr="000A17C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อีก</w:t>
      </w:r>
      <w:r w:rsidR="00AF3C4B" w:rsidRPr="000A17C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อย่างน้อย 1 ครั้ง</w:t>
      </w:r>
      <w:r w:rsidRPr="000A17C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และห่างกันไม่เกิน 6 เดือน ส่วนใน</w:t>
      </w:r>
      <w:r w:rsidR="00BD67C9" w:rsidRPr="000A17C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ปีงบประมาณ 2567 </w:t>
      </w:r>
      <w:r w:rsidR="00E62382" w:rsidRPr="000A17C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จะมีการเปลี่ยนรูปแบบการวัด โดยจะใช้ฐานข้อมูลผู้ป่วยจิตเภทที่เข้าถึงบริการสะสมและได้รับการดูแลรักษาภายใน 5 ปี (ปีงบประมาณ 2562 </w:t>
      </w:r>
      <w:r w:rsidR="00E62382" w:rsidRPr="000A17C1">
        <w:rPr>
          <w:rFonts w:ascii="TH SarabunPSK" w:hAnsi="TH SarabunPSK" w:cs="TH SarabunPSK"/>
          <w:color w:val="000000" w:themeColor="text1"/>
          <w:sz w:val="30"/>
          <w:szCs w:val="30"/>
          <w:cs/>
        </w:rPr>
        <w:t>–</w:t>
      </w:r>
      <w:r w:rsidR="00E62382" w:rsidRPr="000A17C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2566 ) </w:t>
      </w:r>
      <w:r w:rsidRPr="000A17C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เป็นการติดตาม</w:t>
      </w:r>
      <w:r w:rsidR="00BD67C9" w:rsidRPr="000A17C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ผู้ป่วยจิตเภท</w:t>
      </w:r>
      <w:r w:rsidRPr="000A17C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ให้มารับบริการ</w:t>
      </w:r>
      <w:r w:rsidRPr="000A17C1">
        <w:rPr>
          <w:rFonts w:ascii="TH SarabunPSK" w:hAnsi="TH SarabunPSK" w:cs="TH SarabunPSK" w:hint="cs"/>
          <w:color w:val="000000" w:themeColor="text1"/>
          <w:spacing w:val="-6"/>
          <w:sz w:val="30"/>
          <w:szCs w:val="30"/>
          <w:cs/>
        </w:rPr>
        <w:t>ต่อเนื่อง</w:t>
      </w:r>
      <w:r w:rsidR="00BD67C9" w:rsidRPr="000A17C1">
        <w:rPr>
          <w:rFonts w:ascii="TH SarabunPSK" w:hAnsi="TH SarabunPSK" w:cs="TH SarabunPSK" w:hint="cs"/>
          <w:color w:val="000000" w:themeColor="text1"/>
          <w:spacing w:val="-6"/>
          <w:sz w:val="30"/>
          <w:szCs w:val="30"/>
          <w:cs/>
        </w:rPr>
        <w:t xml:space="preserve">อย่างน้อย 2 ครั้งในปีงบประมาณและห่างกันไม่เกิน 6 เดือน </w:t>
      </w:r>
      <w:r w:rsidRPr="000A17C1">
        <w:rPr>
          <w:rFonts w:ascii="TH SarabunPSK" w:hAnsi="TH SarabunPSK" w:cs="TH SarabunPSK" w:hint="cs"/>
          <w:color w:val="000000" w:themeColor="text1"/>
          <w:spacing w:val="-6"/>
          <w:sz w:val="30"/>
          <w:szCs w:val="30"/>
          <w:cs/>
        </w:rPr>
        <w:t>จึง</w:t>
      </w:r>
      <w:r w:rsidR="00E62382" w:rsidRPr="000A17C1">
        <w:rPr>
          <w:rFonts w:ascii="TH SarabunPSK" w:hAnsi="TH SarabunPSK" w:cs="TH SarabunPSK" w:hint="cs"/>
          <w:color w:val="000000" w:themeColor="text1"/>
          <w:spacing w:val="-6"/>
          <w:sz w:val="30"/>
          <w:szCs w:val="30"/>
          <w:cs/>
        </w:rPr>
        <w:t>ต้อง</w:t>
      </w:r>
      <w:r w:rsidRPr="000A17C1">
        <w:rPr>
          <w:rFonts w:ascii="TH SarabunPSK" w:hAnsi="TH SarabunPSK" w:cs="TH SarabunPSK" w:hint="cs"/>
          <w:color w:val="000000" w:themeColor="text1"/>
          <w:spacing w:val="-6"/>
          <w:sz w:val="30"/>
          <w:szCs w:val="30"/>
          <w:cs/>
        </w:rPr>
        <w:t>มีการปรับลดเป้าหมาย 5 คะแนน</w:t>
      </w:r>
      <w:r w:rsidRPr="000A17C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ไว้ที่ร้อยละ 55</w:t>
      </w:r>
    </w:p>
    <w:p w14:paraId="683869C2" w14:textId="31CB846D" w:rsidR="005419DE" w:rsidRPr="000A17C1" w:rsidRDefault="00BD67C9" w:rsidP="00FE2DF8">
      <w:pPr>
        <w:pStyle w:val="a6"/>
        <w:ind w:firstLine="720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0A17C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2. การ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คิดคะแนน โดยผลงานที่ได้น้อยกว่าหรือเท่ากับค่าแรก ให้คิดเป็น 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</w:rPr>
        <w:t>1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คะแนน และผลงานที่ได้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</w:rPr>
        <w:br/>
        <w:t>อยู่ระหว่างช่วงคะแนน ใช้วิธีคิดคะแนนโดยเทียบบัญญัติไตรยางศ์</w:t>
      </w:r>
    </w:p>
    <w:p w14:paraId="63A960FD" w14:textId="47740AE4" w:rsidR="005419DE" w:rsidRPr="000A17C1" w:rsidRDefault="00396FD2" w:rsidP="00547217">
      <w:pPr>
        <w:pStyle w:val="a6"/>
        <w:jc w:val="thaiDistribute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0A17C1">
        <w:rPr>
          <w:rFonts w:ascii="TH SarabunPSK" w:hAnsi="TH SarabunPSK" w:cs="TH SarabunPSK"/>
          <w:color w:val="000000" w:themeColor="text1"/>
          <w:sz w:val="30"/>
          <w:szCs w:val="30"/>
          <w:u w:val="single"/>
          <w:cs/>
        </w:rPr>
        <w:t>ตัวอย่าง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  <w:lang w:val="en-GB"/>
        </w:rPr>
        <w:t xml:space="preserve">ผลงานร้อยละ </w:t>
      </w:r>
      <w:r w:rsidR="00D10D73" w:rsidRPr="000A17C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4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  <w:lang w:val="en-GB"/>
        </w:rPr>
        <w:t>8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</w:rPr>
        <w:t xml:space="preserve"> 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ซึ่งมากกว่าร้อยละ </w:t>
      </w:r>
      <w:r w:rsidR="00D10D73" w:rsidRPr="000A17C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4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</w:rPr>
        <w:t>5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</w:rPr>
        <w:t xml:space="preserve"> 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(คะแนน 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</w:rPr>
        <w:t>4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</w:rPr>
        <w:t>) อยู่ร้อยละ 3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</w:rPr>
        <w:t xml:space="preserve"> 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ดังนั้นคะแนนจึงอยู่ที่ระดับ 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</w:rPr>
        <w:t xml:space="preserve">4 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กับ </w:t>
      </w:r>
      <w:r w:rsidR="00547217">
        <w:rPr>
          <w:rFonts w:ascii="TH SarabunPSK" w:hAnsi="TH SarabunPSK" w:cs="TH SarabunPSK"/>
          <w:color w:val="000000" w:themeColor="text1"/>
          <w:sz w:val="30"/>
          <w:szCs w:val="30"/>
        </w:rPr>
        <w:t>5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คะแนน จากนั้นนำมาคำนวณคะแนนโดยวิธีเทียบบัญญัติไตรยางศ์ </w:t>
      </w:r>
    </w:p>
    <w:tbl>
      <w:tblPr>
        <w:tblW w:w="8319" w:type="dxa"/>
        <w:jc w:val="center"/>
        <w:tblLook w:val="0000" w:firstRow="0" w:lastRow="0" w:firstColumn="0" w:lastColumn="0" w:noHBand="0" w:noVBand="0"/>
      </w:tblPr>
      <w:tblGrid>
        <w:gridCol w:w="738"/>
        <w:gridCol w:w="651"/>
        <w:gridCol w:w="360"/>
        <w:gridCol w:w="1509"/>
        <w:gridCol w:w="348"/>
        <w:gridCol w:w="1530"/>
        <w:gridCol w:w="720"/>
        <w:gridCol w:w="270"/>
        <w:gridCol w:w="123"/>
        <w:gridCol w:w="2070"/>
      </w:tblGrid>
      <w:tr w:rsidR="00637F5E" w:rsidRPr="000A17C1" w14:paraId="145064DA" w14:textId="77777777">
        <w:trPr>
          <w:jc w:val="center"/>
        </w:trPr>
        <w:tc>
          <w:tcPr>
            <w:tcW w:w="1389" w:type="dxa"/>
            <w:gridSpan w:val="2"/>
            <w:vMerge w:val="restart"/>
            <w:vAlign w:val="center"/>
          </w:tcPr>
          <w:p w14:paraId="73FABF78" w14:textId="77777777" w:rsidR="005419DE" w:rsidRPr="000A17C1" w:rsidRDefault="00396FD2">
            <w:pPr>
              <w:ind w:right="-153"/>
              <w:outlineLvl w:val="0"/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</w:pPr>
            <w:r w:rsidRPr="000A17C1"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  <w:cs/>
              </w:rPr>
              <w:t>คะแนนที่ได้</w:t>
            </w:r>
          </w:p>
        </w:tc>
        <w:tc>
          <w:tcPr>
            <w:tcW w:w="360" w:type="dxa"/>
            <w:vMerge w:val="restart"/>
            <w:vAlign w:val="center"/>
          </w:tcPr>
          <w:p w14:paraId="75905E91" w14:textId="77777777" w:rsidR="005419DE" w:rsidRPr="000A17C1" w:rsidRDefault="00396FD2">
            <w:pPr>
              <w:ind w:right="-153"/>
              <w:outlineLvl w:val="0"/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</w:pPr>
            <w:r w:rsidRPr="000A17C1"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  <w:t>=</w:t>
            </w:r>
          </w:p>
        </w:tc>
        <w:tc>
          <w:tcPr>
            <w:tcW w:w="4500" w:type="dxa"/>
            <w:gridSpan w:val="6"/>
            <w:tcBorders>
              <w:bottom w:val="single" w:sz="4" w:space="0" w:color="auto"/>
            </w:tcBorders>
          </w:tcPr>
          <w:p w14:paraId="3E88EA2B" w14:textId="77777777" w:rsidR="005419DE" w:rsidRPr="000A17C1" w:rsidRDefault="00396FD2">
            <w:pPr>
              <w:ind w:right="-153"/>
              <w:outlineLvl w:val="0"/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</w:pPr>
            <w:r w:rsidRPr="000A17C1"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  <w:cs/>
              </w:rPr>
              <w:t>ผลการดำเนินงานที่ทำได้ - เกณฑ์ขั้นต่ำของช่วงคะแนน</w:t>
            </w:r>
          </w:p>
        </w:tc>
        <w:tc>
          <w:tcPr>
            <w:tcW w:w="2070" w:type="dxa"/>
            <w:vMerge w:val="restart"/>
            <w:vAlign w:val="center"/>
          </w:tcPr>
          <w:p w14:paraId="258C5973" w14:textId="77777777" w:rsidR="005419DE" w:rsidRPr="000A17C1" w:rsidRDefault="00396FD2">
            <w:pPr>
              <w:ind w:right="-153"/>
              <w:outlineLvl w:val="0"/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17C1"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  <w:t xml:space="preserve">X </w:t>
            </w:r>
            <w:r w:rsidRPr="000A17C1"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  <w:cs/>
              </w:rPr>
              <w:t>ช่วงของระดับคะแนน</w:t>
            </w:r>
          </w:p>
        </w:tc>
      </w:tr>
      <w:tr w:rsidR="00637F5E" w:rsidRPr="000A17C1" w14:paraId="08BC917C" w14:textId="77777777">
        <w:trPr>
          <w:jc w:val="center"/>
        </w:trPr>
        <w:tc>
          <w:tcPr>
            <w:tcW w:w="1389" w:type="dxa"/>
            <w:gridSpan w:val="2"/>
            <w:vMerge/>
          </w:tcPr>
          <w:p w14:paraId="6B39AB07" w14:textId="77777777" w:rsidR="005419DE" w:rsidRPr="000A17C1" w:rsidRDefault="005419DE">
            <w:pPr>
              <w:ind w:right="-153"/>
              <w:outlineLvl w:val="0"/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360" w:type="dxa"/>
            <w:vMerge/>
          </w:tcPr>
          <w:p w14:paraId="1E630F5A" w14:textId="77777777" w:rsidR="005419DE" w:rsidRPr="000A17C1" w:rsidRDefault="005419DE">
            <w:pPr>
              <w:ind w:right="-153"/>
              <w:outlineLvl w:val="0"/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4500" w:type="dxa"/>
            <w:gridSpan w:val="6"/>
            <w:tcBorders>
              <w:top w:val="single" w:sz="4" w:space="0" w:color="auto"/>
            </w:tcBorders>
          </w:tcPr>
          <w:p w14:paraId="5950A112" w14:textId="77777777" w:rsidR="005419DE" w:rsidRPr="000A17C1" w:rsidRDefault="00396FD2">
            <w:pPr>
              <w:ind w:right="-153"/>
              <w:jc w:val="center"/>
              <w:outlineLvl w:val="0"/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17C1"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  <w:cs/>
              </w:rPr>
              <w:t>ช่วงปรับเกณฑ์การให้คะแนน</w:t>
            </w:r>
          </w:p>
        </w:tc>
        <w:tc>
          <w:tcPr>
            <w:tcW w:w="2070" w:type="dxa"/>
            <w:vMerge/>
          </w:tcPr>
          <w:p w14:paraId="05402448" w14:textId="77777777" w:rsidR="005419DE" w:rsidRPr="000A17C1" w:rsidRDefault="005419DE">
            <w:pPr>
              <w:ind w:right="-153"/>
              <w:jc w:val="center"/>
              <w:outlineLvl w:val="0"/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</w:tr>
      <w:tr w:rsidR="00637F5E" w:rsidRPr="000A17C1" w14:paraId="079440A2" w14:textId="77777777">
        <w:trPr>
          <w:gridBefore w:val="1"/>
          <w:gridAfter w:val="2"/>
          <w:wBefore w:w="738" w:type="dxa"/>
          <w:wAfter w:w="2193" w:type="dxa"/>
          <w:jc w:val="center"/>
        </w:trPr>
        <w:tc>
          <w:tcPr>
            <w:tcW w:w="2520" w:type="dxa"/>
            <w:gridSpan w:val="3"/>
            <w:vMerge w:val="restart"/>
            <w:vAlign w:val="center"/>
          </w:tcPr>
          <w:p w14:paraId="452605C8" w14:textId="77777777" w:rsidR="005419DE" w:rsidRPr="000A17C1" w:rsidRDefault="005419DE">
            <w:pPr>
              <w:ind w:right="-153"/>
              <w:jc w:val="center"/>
              <w:outlineLvl w:val="0"/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348" w:type="dxa"/>
            <w:vMerge w:val="restart"/>
            <w:vAlign w:val="center"/>
          </w:tcPr>
          <w:p w14:paraId="5EB8AB49" w14:textId="77777777" w:rsidR="005419DE" w:rsidRPr="000A17C1" w:rsidRDefault="00396FD2">
            <w:pPr>
              <w:ind w:right="-153"/>
              <w:jc w:val="thaiDistribute"/>
              <w:outlineLvl w:val="0"/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</w:pPr>
            <w:r w:rsidRPr="000A17C1"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  <w:t>=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D90035B" w14:textId="77777777" w:rsidR="005419DE" w:rsidRPr="000A17C1" w:rsidRDefault="00D10D73">
            <w:pPr>
              <w:ind w:right="-153"/>
              <w:jc w:val="center"/>
              <w:outlineLvl w:val="0"/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</w:pPr>
            <w:r w:rsidRPr="000A17C1">
              <w:rPr>
                <w:rFonts w:ascii="TH SarabunPSK" w:eastAsia="Times New Roman" w:hAnsi="TH SarabunPSK" w:cs="TH SarabunPSK" w:hint="cs"/>
                <w:color w:val="000000" w:themeColor="text1"/>
                <w:sz w:val="30"/>
                <w:szCs w:val="30"/>
                <w:cs/>
              </w:rPr>
              <w:t>48</w:t>
            </w:r>
            <w:r w:rsidRPr="000A17C1"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0A17C1">
              <w:rPr>
                <w:rFonts w:ascii="TH SarabunPSK" w:eastAsia="Times New Roman" w:hAnsi="TH SarabunPSK" w:cs="TH SarabunPSK" w:hint="cs"/>
                <w:color w:val="000000" w:themeColor="text1"/>
                <w:sz w:val="30"/>
                <w:szCs w:val="30"/>
                <w:cs/>
              </w:rPr>
              <w:t>4</w:t>
            </w:r>
            <w:r w:rsidRPr="000A17C1"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720" w:type="dxa"/>
            <w:vMerge w:val="restart"/>
            <w:vAlign w:val="center"/>
          </w:tcPr>
          <w:p w14:paraId="48DDB338" w14:textId="77777777" w:rsidR="005419DE" w:rsidRPr="000A17C1" w:rsidRDefault="00396FD2">
            <w:pPr>
              <w:ind w:right="-153"/>
              <w:jc w:val="center"/>
              <w:outlineLvl w:val="0"/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</w:pPr>
            <w:r w:rsidRPr="000A17C1"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  <w:t>X 1</w:t>
            </w:r>
          </w:p>
        </w:tc>
        <w:tc>
          <w:tcPr>
            <w:tcW w:w="270" w:type="dxa"/>
          </w:tcPr>
          <w:p w14:paraId="7C313A3D" w14:textId="77777777" w:rsidR="005419DE" w:rsidRPr="000A17C1" w:rsidRDefault="005419DE">
            <w:pPr>
              <w:ind w:right="-153"/>
              <w:jc w:val="center"/>
              <w:outlineLvl w:val="0"/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</w:tr>
      <w:tr w:rsidR="00637F5E" w:rsidRPr="000A17C1" w14:paraId="0DE3BC7E" w14:textId="77777777">
        <w:trPr>
          <w:gridBefore w:val="1"/>
          <w:gridAfter w:val="2"/>
          <w:wBefore w:w="738" w:type="dxa"/>
          <w:wAfter w:w="2193" w:type="dxa"/>
          <w:jc w:val="center"/>
        </w:trPr>
        <w:tc>
          <w:tcPr>
            <w:tcW w:w="2520" w:type="dxa"/>
            <w:gridSpan w:val="3"/>
            <w:vMerge/>
          </w:tcPr>
          <w:p w14:paraId="5D802DBD" w14:textId="77777777" w:rsidR="005419DE" w:rsidRPr="000A17C1" w:rsidRDefault="005419DE">
            <w:pPr>
              <w:ind w:right="-153"/>
              <w:jc w:val="thaiDistribute"/>
              <w:outlineLvl w:val="0"/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348" w:type="dxa"/>
            <w:vMerge/>
          </w:tcPr>
          <w:p w14:paraId="19678FEB" w14:textId="77777777" w:rsidR="005419DE" w:rsidRPr="000A17C1" w:rsidRDefault="005419DE">
            <w:pPr>
              <w:ind w:right="-153"/>
              <w:jc w:val="thaiDistribute"/>
              <w:outlineLvl w:val="0"/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508DF32" w14:textId="77777777" w:rsidR="005419DE" w:rsidRPr="000A17C1" w:rsidRDefault="00396FD2">
            <w:pPr>
              <w:ind w:right="-153"/>
              <w:jc w:val="center"/>
              <w:outlineLvl w:val="0"/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</w:pPr>
            <w:r w:rsidRPr="000A17C1"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720" w:type="dxa"/>
            <w:vMerge/>
          </w:tcPr>
          <w:p w14:paraId="30675D2D" w14:textId="77777777" w:rsidR="005419DE" w:rsidRPr="000A17C1" w:rsidRDefault="005419DE">
            <w:pPr>
              <w:ind w:right="-153"/>
              <w:jc w:val="center"/>
              <w:outlineLvl w:val="0"/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6E634A" w14:textId="77777777" w:rsidR="005419DE" w:rsidRPr="000A17C1" w:rsidRDefault="005419DE">
            <w:pPr>
              <w:ind w:right="-153"/>
              <w:jc w:val="center"/>
              <w:outlineLvl w:val="0"/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</w:pPr>
          </w:p>
        </w:tc>
      </w:tr>
    </w:tbl>
    <w:p w14:paraId="64BC5E51" w14:textId="34B440EC" w:rsidR="00FE2DF8" w:rsidRPr="000A17C1" w:rsidRDefault="00396FD2" w:rsidP="000A17C1">
      <w:pPr>
        <w:ind w:right="-153" w:firstLine="709"/>
        <w:jc w:val="thaiDistribute"/>
        <w:outlineLvl w:val="0"/>
        <w:rPr>
          <w:rFonts w:ascii="TH SarabunPSK" w:eastAsia="Times New Roman" w:hAnsi="TH SarabunPSK" w:cs="TH SarabunPSK"/>
          <w:color w:val="000000" w:themeColor="text1"/>
          <w:sz w:val="30"/>
          <w:szCs w:val="30"/>
        </w:rPr>
      </w:pPr>
      <w:r w:rsidRPr="000A17C1">
        <w:rPr>
          <w:rFonts w:ascii="TH SarabunPSK" w:eastAsia="Times New Roman" w:hAnsi="TH SarabunPSK" w:cs="TH SarabunPSK"/>
          <w:color w:val="000000" w:themeColor="text1"/>
          <w:sz w:val="30"/>
          <w:szCs w:val="30"/>
          <w:cs/>
        </w:rPr>
        <w:t xml:space="preserve">ผลต่างที่ได้เพิ่มขึ้นจากระดับ </w:t>
      </w:r>
      <w:r w:rsidRPr="000A17C1">
        <w:rPr>
          <w:rFonts w:ascii="TH SarabunPSK" w:eastAsia="Times New Roman" w:hAnsi="TH SarabunPSK" w:cs="TH SarabunPSK"/>
          <w:color w:val="000000" w:themeColor="text1"/>
          <w:sz w:val="30"/>
          <w:szCs w:val="30"/>
        </w:rPr>
        <w:t xml:space="preserve">4 </w:t>
      </w:r>
      <w:r w:rsidRPr="000A17C1">
        <w:rPr>
          <w:rFonts w:ascii="TH SarabunPSK" w:eastAsia="Times New Roman" w:hAnsi="TH SarabunPSK" w:cs="TH SarabunPSK"/>
          <w:color w:val="000000" w:themeColor="text1"/>
          <w:sz w:val="30"/>
          <w:szCs w:val="30"/>
          <w:cs/>
        </w:rPr>
        <w:t xml:space="preserve">เท่ากับ </w:t>
      </w:r>
      <w:r w:rsidRPr="000A17C1">
        <w:rPr>
          <w:rFonts w:ascii="TH SarabunPSK" w:eastAsia="Times New Roman" w:hAnsi="TH SarabunPSK" w:cs="TH SarabunPSK"/>
          <w:color w:val="000000" w:themeColor="text1"/>
          <w:sz w:val="30"/>
          <w:szCs w:val="30"/>
        </w:rPr>
        <w:t>0.</w:t>
      </w:r>
      <w:r w:rsidRPr="000A17C1">
        <w:rPr>
          <w:rFonts w:ascii="TH SarabunPSK" w:eastAsia="Times New Roman" w:hAnsi="TH SarabunPSK" w:cs="TH SarabunPSK"/>
          <w:color w:val="000000" w:themeColor="text1"/>
          <w:sz w:val="30"/>
          <w:szCs w:val="30"/>
          <w:cs/>
        </w:rPr>
        <w:t>6</w:t>
      </w:r>
      <w:r w:rsidR="0049188B" w:rsidRPr="000A17C1">
        <w:rPr>
          <w:rFonts w:ascii="TH SarabunPSK" w:eastAsia="Times New Roman" w:hAnsi="TH SarabunPSK" w:cs="TH SarabunPSK" w:hint="cs"/>
          <w:color w:val="000000" w:themeColor="text1"/>
          <w:sz w:val="30"/>
          <w:szCs w:val="30"/>
          <w:cs/>
        </w:rPr>
        <w:t xml:space="preserve">    </w:t>
      </w:r>
      <w:r w:rsidRPr="000A17C1">
        <w:rPr>
          <w:rFonts w:ascii="TH SarabunPSK" w:eastAsia="Times New Roman" w:hAnsi="TH SarabunPSK" w:cs="TH SarabunPSK"/>
          <w:color w:val="000000" w:themeColor="text1"/>
          <w:sz w:val="30"/>
          <w:szCs w:val="30"/>
          <w:cs/>
        </w:rPr>
        <w:t>ดังนั้น หน่วยงานจะได้รับคะแนน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</w:rPr>
        <w:t xml:space="preserve"> 4 + 0.6 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</w:rPr>
        <w:t>=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</w:rPr>
        <w:t xml:space="preserve"> 4.</w:t>
      </w:r>
      <w:r w:rsidRPr="000A17C1">
        <w:rPr>
          <w:rFonts w:ascii="TH SarabunPSK" w:hAnsi="TH SarabunPSK" w:cs="TH SarabunPSK"/>
          <w:color w:val="000000" w:themeColor="text1"/>
          <w:sz w:val="30"/>
          <w:szCs w:val="30"/>
          <w:cs/>
        </w:rPr>
        <w:t>6</w:t>
      </w:r>
    </w:p>
    <w:p w14:paraId="55E64CBC" w14:textId="77777777" w:rsidR="006746B0" w:rsidRDefault="006746B0">
      <w:pPr>
        <w:ind w:right="-158"/>
        <w:jc w:val="thaiDistribute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3DC7B37F" w14:textId="77777777" w:rsidR="006746B0" w:rsidRDefault="006746B0">
      <w:pPr>
        <w:ind w:right="-158"/>
        <w:jc w:val="thaiDistribute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2EFD120C" w14:textId="77777777" w:rsidR="006746B0" w:rsidRDefault="006746B0">
      <w:pPr>
        <w:ind w:right="-158"/>
        <w:jc w:val="thaiDistribute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0E0560D" w14:textId="77777777" w:rsidR="006746B0" w:rsidRDefault="006746B0">
      <w:pPr>
        <w:ind w:right="-158"/>
        <w:jc w:val="thaiDistribute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3238537" w14:textId="3DAA147A" w:rsidR="005419DE" w:rsidRPr="00637F5E" w:rsidRDefault="00396FD2" w:rsidP="006746B0">
      <w:pPr>
        <w:spacing w:line="235" w:lineRule="auto"/>
        <w:ind w:right="-158"/>
        <w:jc w:val="thaiDistribute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(1</w:t>
      </w:r>
      <w:r w:rsidR="0049188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0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) เงื่อนไข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7"/>
        <w:gridCol w:w="6779"/>
      </w:tblGrid>
      <w:tr w:rsidR="00637F5E" w:rsidRPr="00637F5E" w14:paraId="06F94A16" w14:textId="77777777" w:rsidTr="00FE2DF8">
        <w:trPr>
          <w:tblHeader/>
        </w:trPr>
        <w:tc>
          <w:tcPr>
            <w:tcW w:w="2237" w:type="dxa"/>
            <w:shd w:val="clear" w:color="auto" w:fill="F7CAAC"/>
            <w:vAlign w:val="center"/>
          </w:tcPr>
          <w:p w14:paraId="64BA7FE5" w14:textId="77777777" w:rsidR="005419DE" w:rsidRPr="00637F5E" w:rsidRDefault="00396FD2" w:rsidP="006746B0">
            <w:pPr>
              <w:spacing w:line="235" w:lineRule="auto"/>
              <w:ind w:right="-158"/>
              <w:jc w:val="center"/>
              <w:outlineLvl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รอบการดำเนินงาน</w:t>
            </w:r>
          </w:p>
        </w:tc>
        <w:tc>
          <w:tcPr>
            <w:tcW w:w="6779" w:type="dxa"/>
            <w:tcBorders>
              <w:bottom w:val="single" w:sz="4" w:space="0" w:color="auto"/>
            </w:tcBorders>
            <w:shd w:val="clear" w:color="auto" w:fill="F7CAAC"/>
            <w:vAlign w:val="center"/>
          </w:tcPr>
          <w:p w14:paraId="61C96A20" w14:textId="77777777" w:rsidR="005419DE" w:rsidRPr="00637F5E" w:rsidRDefault="00396FD2" w:rsidP="006746B0">
            <w:pPr>
              <w:spacing w:line="235" w:lineRule="auto"/>
              <w:ind w:right="-158"/>
              <w:jc w:val="center"/>
              <w:outlineLvl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แนวทางการดำเนินงาน</w:t>
            </w:r>
          </w:p>
        </w:tc>
      </w:tr>
      <w:tr w:rsidR="00FE2DF8" w:rsidRPr="00637F5E" w14:paraId="5D9DED65" w14:textId="77777777" w:rsidTr="00FE2DF8">
        <w:tc>
          <w:tcPr>
            <w:tcW w:w="2237" w:type="dxa"/>
            <w:shd w:val="clear" w:color="auto" w:fill="FFFF99"/>
          </w:tcPr>
          <w:p w14:paraId="0B1C52A3" w14:textId="77777777" w:rsidR="00FE2DF8" w:rsidRPr="00FE2DF8" w:rsidRDefault="00FE2DF8" w:rsidP="006746B0">
            <w:pPr>
              <w:widowControl w:val="0"/>
              <w:adjustRightInd w:val="0"/>
              <w:spacing w:line="235" w:lineRule="auto"/>
              <w:jc w:val="center"/>
              <w:textAlignment w:val="baselin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2DF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รอบครึ่งปีงบประมาณ</w:t>
            </w:r>
          </w:p>
          <w:p w14:paraId="589AF687" w14:textId="77777777" w:rsidR="00FE2DF8" w:rsidRPr="00FE2DF8" w:rsidRDefault="00FE2DF8" w:rsidP="006746B0">
            <w:pPr>
              <w:widowControl w:val="0"/>
              <w:adjustRightInd w:val="0"/>
              <w:spacing w:line="235" w:lineRule="auto"/>
              <w:ind w:left="-105" w:right="-110"/>
              <w:jc w:val="center"/>
              <w:textAlignment w:val="baselin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2DF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(5 เดือน</w:t>
            </w:r>
            <w:r w:rsidRPr="00FE2DF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: </w:t>
            </w:r>
            <w:r w:rsidRPr="00FE2DF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ต.ค.-ก.พ.)</w:t>
            </w:r>
            <w:r w:rsidRPr="00FE2DF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  <w:p w14:paraId="4BF0858A" w14:textId="77777777" w:rsidR="00FE2DF8" w:rsidRPr="00FE2DF8" w:rsidRDefault="00FE2DF8" w:rsidP="006746B0">
            <w:pPr>
              <w:widowControl w:val="0"/>
              <w:adjustRightInd w:val="0"/>
              <w:spacing w:line="235" w:lineRule="auto"/>
              <w:jc w:val="center"/>
              <w:textAlignment w:val="baselin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2DF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และ </w:t>
            </w:r>
          </w:p>
          <w:p w14:paraId="653FD992" w14:textId="77777777" w:rsidR="00FE2DF8" w:rsidRPr="00FE2DF8" w:rsidRDefault="00FE2DF8" w:rsidP="006746B0">
            <w:pPr>
              <w:widowControl w:val="0"/>
              <w:adjustRightInd w:val="0"/>
              <w:spacing w:line="235" w:lineRule="auto"/>
              <w:jc w:val="center"/>
              <w:textAlignment w:val="baselin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2DF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รอบปีงบประมาณ</w:t>
            </w:r>
          </w:p>
          <w:p w14:paraId="06FF50D9" w14:textId="5D8A9918" w:rsidR="00FE2DF8" w:rsidRPr="00FE2DF8" w:rsidRDefault="00FE2DF8" w:rsidP="006746B0">
            <w:pPr>
              <w:widowControl w:val="0"/>
              <w:adjustRightInd w:val="0"/>
              <w:spacing w:line="235" w:lineRule="auto"/>
              <w:jc w:val="center"/>
              <w:textAlignment w:val="baselin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2DF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(11 เดือน </w:t>
            </w:r>
            <w:r w:rsidRPr="00FE2DF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: </w:t>
            </w:r>
            <w:r w:rsidRPr="00FE2DF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ต.ค.-ส.ค.</w:t>
            </w:r>
          </w:p>
        </w:tc>
        <w:tc>
          <w:tcPr>
            <w:tcW w:w="6779" w:type="dxa"/>
            <w:tcBorders>
              <w:bottom w:val="single" w:sz="4" w:space="0" w:color="auto"/>
            </w:tcBorders>
          </w:tcPr>
          <w:p w14:paraId="3BA8DAC4" w14:textId="77777777" w:rsidR="00FE2DF8" w:rsidRPr="00FE2DF8" w:rsidRDefault="00FE2DF8" w:rsidP="006746B0">
            <w:pPr>
              <w:spacing w:line="235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2DF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หน่วยบริการจิตเวช 14 แห่ง</w:t>
            </w:r>
            <w:r w:rsidRPr="00FE2D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ดำเนินการดังนี้</w:t>
            </w:r>
          </w:p>
          <w:p w14:paraId="077CC9B1" w14:textId="605EFD39" w:rsidR="00FE2DF8" w:rsidRPr="00FE2DF8" w:rsidRDefault="00FE2DF8" w:rsidP="006746B0">
            <w:pPr>
              <w:spacing w:line="235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2DF8">
              <w:rPr>
                <w:rFonts w:ascii="TH SarabunPSK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 xml:space="preserve">   </w:t>
            </w:r>
            <w:r w:rsidRPr="00FE2DF8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 xml:space="preserve">1. </w:t>
            </w:r>
            <w:r w:rsidRPr="00FE2DF8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สถาบัน/ โรงพยาบาลจิตเวช วางแผน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การติดตามผู้ป่วยจิตเภทที่</w:t>
            </w:r>
            <w:r w:rsidRPr="00FE2DF8">
              <w:rPr>
                <w:rFonts w:ascii="TH SarabunPSK" w:eastAsia="Times New Roman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>เข้าถึงบริการสะสม</w:t>
            </w:r>
            <w:r w:rsidRPr="00FE2DF8">
              <w:rPr>
                <w:rFonts w:ascii="TH SarabunPSK" w:eastAsia="Times New Roman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FE2D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ให้ได้รับการรักษา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ต่อเนื่อง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อย่างน้อย </w:t>
            </w:r>
            <w:r w:rsidRPr="00FE2DF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ครั้งภายใน</w:t>
            </w:r>
            <w:r w:rsidRPr="00FE2DF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6 เดือน</w:t>
            </w:r>
            <w:r w:rsidRPr="00FE2D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(อย่างน้อย 2 ครั้งในปีงบประมาณ) นับจากวันที่มารับบริการครั้งแรกในปีงบประมาณปัจจุบัน</w:t>
            </w:r>
          </w:p>
          <w:p w14:paraId="5D2E212B" w14:textId="597FAEDB" w:rsidR="00FE2DF8" w:rsidRPr="00FE2DF8" w:rsidRDefault="00FE2DF8" w:rsidP="006746B0">
            <w:pPr>
              <w:spacing w:line="235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2D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E2DF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FE2D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ประสานโรงพยาบาลใน</w:t>
            </w:r>
            <w:r w:rsidRPr="00FE2D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เขตสุขภาพ</w:t>
            </w:r>
            <w:r w:rsidRPr="00FE2D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เพื่อ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ติดตามผู้ป่วยจิตเภท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ที่</w:t>
            </w:r>
            <w:r w:rsidRPr="00FE2DF8">
              <w:rPr>
                <w:rFonts w:ascii="TH SarabunPSK" w:eastAsia="Times New Roman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>เข้าถึงบริการ    สะสม</w:t>
            </w:r>
            <w:r w:rsidRPr="00FE2D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ในเขตสุขภาพ</w:t>
            </w:r>
            <w:r w:rsidRPr="00FE2DF8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ให้ได้รับการรักษา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ต่อเนื่องอย่างน้อย </w:t>
            </w:r>
            <w:r w:rsidRPr="00FE2DF8">
              <w:rPr>
                <w:rFonts w:ascii="TH SarabunPSK" w:eastAsia="Times New Roman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1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ครั้งภายใน</w:t>
            </w:r>
            <w:r w:rsidRPr="00FE2DF8">
              <w:rPr>
                <w:rFonts w:ascii="TH SarabunPSK" w:eastAsia="Times New Roman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6 เดือน</w:t>
            </w:r>
            <w:r w:rsidRPr="00FE2DF8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Pr="00FE2DF8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   </w:t>
            </w:r>
            <w:r w:rsidRPr="00FE2D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(อย่างน้อย 2 ครั้งในปีงบประมาณ) </w:t>
            </w:r>
            <w:r w:rsidRPr="00FE2DF8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นับจากวันที่มารับบริการ</w:t>
            </w:r>
            <w:r w:rsidRPr="00FE2D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ครั้งแรกใ</w:t>
            </w:r>
            <w:r w:rsidR="005472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</w:t>
            </w:r>
            <w:r w:rsidRPr="00FE2D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ปีงบประมาณปัจจุบัน</w:t>
            </w:r>
          </w:p>
          <w:p w14:paraId="4DBB4E87" w14:textId="77777777" w:rsidR="00FE2DF8" w:rsidRPr="00FE2DF8" w:rsidRDefault="00FE2DF8" w:rsidP="006746B0">
            <w:pPr>
              <w:spacing w:line="235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2D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3. นำ</w:t>
            </w:r>
            <w:r w:rsidRPr="00FE2D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เทคโนโลยีอิเล็กทรอนิกส์</w:t>
            </w:r>
            <w:r w:rsidRPr="00FE2D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เข้ามาใช้ในการคีย์ข้อมูลผู้ป่วยโรคจิตเภทที่ได้รับการดูแลต่อเนื่องเข้าสู่ 43 แฟ้ม ส่งข้อมูลเข้าระบบ </w:t>
            </w:r>
            <w:r w:rsidRPr="00FE2DF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Health Data Center </w:t>
            </w:r>
            <w:r w:rsidRPr="00FE2D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กระทรวงสาธารณสุข และดำเนินการปรับปรุงข้อมูลผู้ป่วยจิตเภทให้มีความเป็นปัจจุบันอยู่เสมอ</w:t>
            </w:r>
          </w:p>
          <w:p w14:paraId="61A38B6F" w14:textId="11D6C857" w:rsidR="00FE2DF8" w:rsidRPr="00FE2DF8" w:rsidRDefault="00FE2DF8" w:rsidP="006746B0">
            <w:pPr>
              <w:spacing w:line="235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E2D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4. กรณีมีผู้ป่วยจิตเภทได้รับการวินิจฉัยต่ำกว่าร้อยละ 90 </w:t>
            </w:r>
            <w:r w:rsidRPr="00FE2D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ในพื้นที่ที่รับผิดชอบ</w:t>
            </w:r>
            <w:r w:rsidRPr="00FE2D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ให้ขยาย</w:t>
            </w:r>
            <w:r w:rsidRPr="00FE2D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ผลการคัดกรองผู้มีอาการด้านจิตใจ </w:t>
            </w:r>
            <w:r w:rsidRPr="00FE2D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และนำเข้าสู่ระบบบริการ</w:t>
            </w:r>
          </w:p>
          <w:p w14:paraId="5A2906A1" w14:textId="77777777" w:rsidR="00FE2DF8" w:rsidRPr="00FE2DF8" w:rsidRDefault="00FE2DF8" w:rsidP="006746B0">
            <w:pPr>
              <w:autoSpaceDE w:val="0"/>
              <w:autoSpaceDN w:val="0"/>
              <w:adjustRightInd w:val="0"/>
              <w:spacing w:line="235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E2D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5</w:t>
            </w:r>
            <w:r w:rsidRPr="00FE2D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เป็นที่ปรึกษา/</w:t>
            </w:r>
            <w:r w:rsidRPr="00FE2DF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พี่เลี้ยง</w:t>
            </w:r>
            <w:r w:rsidRPr="00FE2DF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ให้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การสนับสนุน</w:t>
            </w:r>
            <w:r w:rsidRPr="00FE2DF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โรงพยาบาลในเขตสุขภาพ เพื่อให้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การดูแลรักษาผู้ป่วยโรคจิตเภทต่อเนื่อง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E2DF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โดยนำเทคโนโลยีเข้ามาเป็นตัวช่วยในการรับ-ส่งข้อมูล</w:t>
            </w:r>
          </w:p>
          <w:p w14:paraId="72F0239B" w14:textId="77777777" w:rsidR="00FE2DF8" w:rsidRPr="00FE2DF8" w:rsidRDefault="00FE2DF8" w:rsidP="006746B0">
            <w:pPr>
              <w:autoSpaceDE w:val="0"/>
              <w:autoSpaceDN w:val="0"/>
              <w:adjustRightInd w:val="0"/>
              <w:spacing w:line="235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FE2DF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6. 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ประเมินผล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และวิเคราะห์ปัญหา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อุปสรรค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เพื่อปรับปรุงแก้ไขการดำเนินงานของ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พื้นที่ให้มีประสิทธิภาพมากขึ้น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pacing w:val="-8"/>
                <w:sz w:val="32"/>
                <w:szCs w:val="32"/>
              </w:rPr>
              <w:t xml:space="preserve"> 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และส่งรายงานตามตัวชี้วัด (รอบปีงบประมาณ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pacing w:val="-8"/>
                <w:sz w:val="32"/>
                <w:szCs w:val="32"/>
              </w:rPr>
              <w:t>: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 11 เดือน)</w:t>
            </w:r>
          </w:p>
          <w:p w14:paraId="5C4FAA01" w14:textId="25D6118F" w:rsidR="00FE2DF8" w:rsidRPr="00FE2DF8" w:rsidRDefault="00FE2DF8" w:rsidP="006746B0">
            <w:pPr>
              <w:spacing w:line="235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  </w:t>
            </w:r>
            <w:r w:rsidRPr="00FE2DF8">
              <w:rPr>
                <w:rFonts w:ascii="TH SarabunPSK" w:eastAsia="Times New Roman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7. 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ส่งเสริมหน่วยงานในพื้นที่ที่รับผิดชอบ/ หน่วยงานที่เกี่ยวข้องเผยแพร่ผลงานและ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นำเสนอแนวทางการดำเนินงานที่ประสบผลสำเร็จเพื่อแลกเปลี่ยนเรียนรู้กับหน่วยงานอื่นๆ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ให้เกิดประโยชน์</w:t>
            </w:r>
          </w:p>
          <w:p w14:paraId="7739D95A" w14:textId="55CC07A6" w:rsidR="00FE2DF8" w:rsidRPr="00FE2DF8" w:rsidRDefault="00FE2DF8" w:rsidP="006746B0">
            <w:pPr>
              <w:spacing w:line="235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 w:rsidRPr="00FE2DF8">
              <w:rPr>
                <w:rFonts w:ascii="TH SarabunPSK" w:eastAsia="Times New Roman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  8. แผน/ กิจกรรมการดำเนินงาน เป็น 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File Word </w:t>
            </w:r>
            <w:r w:rsidRPr="00FE2DF8">
              <w:rPr>
                <w:rFonts w:ascii="TH SarabunPSK" w:eastAsia="Times New Roman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หรือ 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PDF </w:t>
            </w:r>
            <w:r w:rsidRPr="00FE2DF8">
              <w:rPr>
                <w:rFonts w:ascii="TH SarabunPSK" w:eastAsia="Times New Roman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ไปยัง                 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Email: </w:t>
            </w:r>
            <w:hyperlink r:id="rId8" w:history="1">
              <w:r w:rsidRPr="00FE2DF8">
                <w:rPr>
                  <w:rStyle w:val="af0"/>
                  <w:rFonts w:ascii="TH SarabunPSK" w:eastAsia="Times New Roman" w:hAnsi="TH SarabunPSK" w:cs="TH SarabunPSK"/>
                  <w:color w:val="000000" w:themeColor="text1"/>
                  <w:spacing w:val="-6"/>
                  <w:sz w:val="32"/>
                  <w:szCs w:val="32"/>
                  <w:u w:val="none"/>
                </w:rPr>
                <w:t>ahb.dmh@gmail.com</w:t>
              </w:r>
            </w:hyperlink>
            <w:r w:rsidRPr="00FE2DF8">
              <w:rPr>
                <w:rFonts w:ascii="TH SarabunPSK" w:eastAsia="Times New Roman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เท่านั้น</w:t>
            </w:r>
          </w:p>
          <w:p w14:paraId="0BCD4A09" w14:textId="7952005E" w:rsidR="000A17C1" w:rsidRPr="006746B0" w:rsidRDefault="00FE2DF8" w:rsidP="006746B0">
            <w:pPr>
              <w:spacing w:line="235" w:lineRule="auto"/>
              <w:jc w:val="thaiDistribute"/>
              <w:rPr>
                <w:rFonts w:ascii="TH SarabunPSK" w:eastAsia="Times New Roman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</w:pPr>
            <w:r w:rsidRPr="00FE2DF8">
              <w:rPr>
                <w:rFonts w:ascii="TH SarabunPSK" w:eastAsia="Times New Roman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  9. รายงานผลการดำเนินงานตามแบบฟอร์มที่ กพร. กำหนด</w:t>
            </w:r>
          </w:p>
        </w:tc>
      </w:tr>
      <w:tr w:rsidR="00FE2DF8" w:rsidRPr="00637F5E" w14:paraId="1D58E608" w14:textId="77777777" w:rsidTr="00FE2DF8">
        <w:tc>
          <w:tcPr>
            <w:tcW w:w="2237" w:type="dxa"/>
            <w:shd w:val="clear" w:color="auto" w:fill="FFFF99"/>
          </w:tcPr>
          <w:p w14:paraId="7B166429" w14:textId="77777777" w:rsidR="00FE2DF8" w:rsidRPr="00FE2DF8" w:rsidRDefault="00FE2DF8" w:rsidP="006746B0">
            <w:pPr>
              <w:widowControl w:val="0"/>
              <w:adjustRightInd w:val="0"/>
              <w:spacing w:line="235" w:lineRule="auto"/>
              <w:jc w:val="center"/>
              <w:textAlignment w:val="baselin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2DF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รอบครึ่งปีงบประมาณ</w:t>
            </w:r>
          </w:p>
          <w:p w14:paraId="250D744E" w14:textId="77777777" w:rsidR="00FE2DF8" w:rsidRPr="00FE2DF8" w:rsidRDefault="00FE2DF8" w:rsidP="006746B0">
            <w:pPr>
              <w:widowControl w:val="0"/>
              <w:adjustRightInd w:val="0"/>
              <w:spacing w:line="235" w:lineRule="auto"/>
              <w:ind w:left="-105" w:right="-110"/>
              <w:jc w:val="center"/>
              <w:textAlignment w:val="baselin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2DF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(5 เดือน</w:t>
            </w:r>
            <w:r w:rsidRPr="00FE2DF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: </w:t>
            </w:r>
            <w:r w:rsidRPr="00FE2DF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ต.ค.-ก.พ.)</w:t>
            </w:r>
            <w:r w:rsidRPr="00FE2DF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  <w:p w14:paraId="10338E1C" w14:textId="77777777" w:rsidR="00FE2DF8" w:rsidRPr="00FE2DF8" w:rsidRDefault="00FE2DF8" w:rsidP="006746B0">
            <w:pPr>
              <w:widowControl w:val="0"/>
              <w:adjustRightInd w:val="0"/>
              <w:spacing w:line="235" w:lineRule="auto"/>
              <w:jc w:val="center"/>
              <w:textAlignment w:val="baselin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2DF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และ </w:t>
            </w:r>
          </w:p>
          <w:p w14:paraId="24DF7D5F" w14:textId="77777777" w:rsidR="00FE2DF8" w:rsidRPr="00FE2DF8" w:rsidRDefault="00FE2DF8" w:rsidP="006746B0">
            <w:pPr>
              <w:widowControl w:val="0"/>
              <w:adjustRightInd w:val="0"/>
              <w:spacing w:line="235" w:lineRule="auto"/>
              <w:jc w:val="center"/>
              <w:textAlignment w:val="baselin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2DF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รอบปีงบประมาณ</w:t>
            </w:r>
          </w:p>
          <w:p w14:paraId="3CF57D98" w14:textId="2CD97E01" w:rsidR="00FE2DF8" w:rsidRPr="00FE2DF8" w:rsidRDefault="00FE2DF8" w:rsidP="006746B0">
            <w:pPr>
              <w:widowControl w:val="0"/>
              <w:adjustRightInd w:val="0"/>
              <w:spacing w:line="235" w:lineRule="auto"/>
              <w:jc w:val="center"/>
              <w:textAlignment w:val="baselin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2DF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(11 เดือน </w:t>
            </w:r>
            <w:r w:rsidRPr="00FE2DF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: </w:t>
            </w:r>
            <w:r w:rsidRPr="00FE2DF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ต.ค.-ส.ค.</w:t>
            </w:r>
          </w:p>
        </w:tc>
        <w:tc>
          <w:tcPr>
            <w:tcW w:w="6779" w:type="dxa"/>
            <w:tcBorders>
              <w:top w:val="single" w:sz="4" w:space="0" w:color="auto"/>
            </w:tcBorders>
          </w:tcPr>
          <w:p w14:paraId="30E00ACF" w14:textId="77777777" w:rsidR="00FE2DF8" w:rsidRPr="00FE2DF8" w:rsidRDefault="00FE2DF8" w:rsidP="006746B0">
            <w:pPr>
              <w:pStyle w:val="Default"/>
              <w:spacing w:line="235" w:lineRule="auto"/>
              <w:rPr>
                <w:color w:val="000000" w:themeColor="text1"/>
                <w:sz w:val="32"/>
                <w:szCs w:val="32"/>
                <w:cs/>
              </w:rPr>
            </w:pPr>
            <w:r w:rsidRPr="00FE2DF8">
              <w:rPr>
                <w:b/>
                <w:bCs/>
                <w:color w:val="000000" w:themeColor="text1"/>
                <w:sz w:val="32"/>
                <w:szCs w:val="32"/>
                <w:cs/>
              </w:rPr>
              <w:t>กองบริหารระบบบริการสุขภาพจิต</w:t>
            </w:r>
            <w:r w:rsidRPr="00FE2DF8">
              <w:rPr>
                <w:color w:val="000000" w:themeColor="text1"/>
                <w:sz w:val="32"/>
                <w:szCs w:val="32"/>
                <w:cs/>
              </w:rPr>
              <w:t xml:space="preserve"> ดำเนินการดังนี้</w:t>
            </w:r>
          </w:p>
          <w:p w14:paraId="1E0B71D5" w14:textId="257FDBFA" w:rsidR="00FE2DF8" w:rsidRPr="00FE2DF8" w:rsidRDefault="00FE2DF8" w:rsidP="006746B0">
            <w:pPr>
              <w:spacing w:line="235" w:lineRule="auto"/>
              <w:jc w:val="thaiDistribute"/>
              <w:rPr>
                <w:rFonts w:ascii="TH SarabunPSK" w:hAnsi="TH SarabunPSK" w:cs="TH SarabunPSK"/>
                <w:strike/>
                <w:color w:val="000000" w:themeColor="text1"/>
                <w:sz w:val="32"/>
                <w:szCs w:val="32"/>
              </w:rPr>
            </w:pPr>
            <w:r w:rsidRPr="00FE2D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ประมวลผลจำนวนผู้ป่วยโรคจิตเภท</w:t>
            </w:r>
            <w:r w:rsidRPr="00FE2D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ที่เข้าถึงได้รับการดูแลรักษาต่อเนื่อง </w:t>
            </w:r>
            <w:r w:rsidRPr="00FE2D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FE2D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โดยประมวลผล</w:t>
            </w:r>
            <w:r w:rsidRPr="00FE2D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แยกเป็น</w:t>
            </w:r>
            <w:r w:rsidRPr="00FE2D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เขตสุขภาพ</w:t>
            </w:r>
            <w:r w:rsidRPr="00FE2DF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E2D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จาก</w:t>
            </w:r>
            <w:r w:rsidRPr="00FE2D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ข้อมูลศูนย์เทคโนโลยีสารสนเทศและการสื่อสาร </w:t>
            </w:r>
            <w:r w:rsidRPr="00FE2DF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(HDC)</w:t>
            </w:r>
            <w:r w:rsidRPr="00FE2D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สำนักงาน</w:t>
            </w:r>
            <w:r w:rsidRPr="00FE2DF8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ปลัดกระทรวงสาธารณสุข</w:t>
            </w:r>
            <w:r w:rsidRPr="00FE2DF8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</w:p>
          <w:p w14:paraId="381AA88F" w14:textId="77777777" w:rsidR="00FE2DF8" w:rsidRPr="00FE2DF8" w:rsidRDefault="00FE2DF8" w:rsidP="006746B0">
            <w:pPr>
              <w:tabs>
                <w:tab w:val="left" w:pos="709"/>
              </w:tabs>
              <w:spacing w:line="235" w:lineRule="auto"/>
              <w:jc w:val="thaiDistribute"/>
              <w:rPr>
                <w:rFonts w:ascii="TH SarabunPSK" w:hAnsi="TH SarabunPSK" w:cs="TH SarabunPSK"/>
                <w:color w:val="000000" w:themeColor="text1"/>
                <w:spacing w:val="-14"/>
                <w:sz w:val="32"/>
                <w:szCs w:val="32"/>
              </w:rPr>
            </w:pPr>
            <w:r w:rsidRPr="00FE2DF8">
              <w:rPr>
                <w:rFonts w:ascii="TH SarabunPSK" w:hAnsi="TH SarabunPSK" w:cs="TH SarabunPSK"/>
                <w:color w:val="000000" w:themeColor="text1"/>
                <w:spacing w:val="-14"/>
                <w:sz w:val="32"/>
                <w:szCs w:val="32"/>
              </w:rPr>
              <w:t xml:space="preserve">2. 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พัฒนา</w:t>
            </w:r>
            <w:r w:rsidRPr="00FE2DF8">
              <w:rPr>
                <w:rFonts w:ascii="TH SarabunPSK" w:eastAsia="Times New Roman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และสนับสนุน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ฐานข้อมูลสารสนเทศการติดตามรักษาต่อเนื่อง</w:t>
            </w:r>
            <w:r w:rsidRPr="00FE2DF8">
              <w:rPr>
                <w:rFonts w:ascii="TH SarabunPSK" w:eastAsia="Times New Roman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ในผู้ป่วย</w:t>
            </w:r>
            <w:r w:rsidRPr="00FE2DF8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br/>
            </w:r>
            <w:r w:rsidRPr="00FE2DF8">
              <w:rPr>
                <w:rFonts w:ascii="TH SarabunPSK" w:eastAsia="Times New Roman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โรคจิตเภท ให้สามารถตรวจสอบและคีย์ข้อมูลได้อย่างถูกต้องและข้อมูลเป็นปัจจุบัน</w:t>
            </w:r>
            <w:r w:rsidRPr="00FE2DF8">
              <w:rPr>
                <w:rFonts w:ascii="TH SarabunPSK" w:hAnsi="TH SarabunPSK" w:cs="TH SarabunPSK"/>
                <w:color w:val="000000" w:themeColor="text1"/>
                <w:spacing w:val="-14"/>
                <w:sz w:val="32"/>
                <w:szCs w:val="32"/>
                <w:cs/>
              </w:rPr>
              <w:t xml:space="preserve"> </w:t>
            </w:r>
          </w:p>
          <w:p w14:paraId="71C147EB" w14:textId="77777777" w:rsidR="00FE2DF8" w:rsidRPr="00FE2DF8" w:rsidRDefault="00FE2DF8" w:rsidP="006746B0">
            <w:pPr>
              <w:spacing w:line="235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2DF8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3. </w:t>
            </w:r>
            <w:r w:rsidRPr="00FE2D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ประเมินผลและติดตามการดำเนินงานในโรงพยาบาลจิตเวช</w:t>
            </w:r>
          </w:p>
          <w:p w14:paraId="1EF0F7A3" w14:textId="77777777" w:rsidR="00FE2DF8" w:rsidRPr="00FE2DF8" w:rsidRDefault="00FE2DF8" w:rsidP="006746B0">
            <w:pPr>
              <w:spacing w:line="235" w:lineRule="auto"/>
              <w:jc w:val="thaiDistribute"/>
              <w:rPr>
                <w:rFonts w:ascii="TH SarabunPSK" w:hAnsi="TH SarabunPSK" w:cs="TH SarabunPSK"/>
                <w:strike/>
                <w:color w:val="000000" w:themeColor="text1"/>
                <w:sz w:val="32"/>
                <w:szCs w:val="32"/>
                <w:cs/>
              </w:rPr>
            </w:pPr>
            <w:r w:rsidRPr="00FE2DF8">
              <w:rPr>
                <w:rFonts w:ascii="TH SarabunPSK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 xml:space="preserve">4. </w:t>
            </w:r>
            <w:r w:rsidRPr="00FE2DF8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รายงานผลร้อยละของผู้ป่วยโรคจิตเภทที่เข้าถึงบริการได้รับการดูแลรักษาต่อเนื่อง</w:t>
            </w:r>
          </w:p>
        </w:tc>
      </w:tr>
    </w:tbl>
    <w:p w14:paraId="335F566D" w14:textId="77777777" w:rsidR="001F76AF" w:rsidRPr="00637F5E" w:rsidRDefault="001F76AF">
      <w:pPr>
        <w:ind w:right="-158"/>
        <w:jc w:val="thaiDistribute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ACECCC2" w14:textId="49DA44B0" w:rsidR="005419DE" w:rsidRPr="00637F5E" w:rsidRDefault="00396FD2">
      <w:pPr>
        <w:ind w:right="-158"/>
        <w:jc w:val="thaiDistribute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(1</w:t>
      </w:r>
      <w:r w:rsidR="0049188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) </w:t>
      </w:r>
      <w:r w:rsidRPr="00637F5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รายละเอียดข้อมูลพื้นฐาน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</w:p>
    <w:tbl>
      <w:tblPr>
        <w:tblW w:w="9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1080"/>
        <w:gridCol w:w="1416"/>
        <w:gridCol w:w="1416"/>
        <w:gridCol w:w="1416"/>
      </w:tblGrid>
      <w:tr w:rsidR="00637F5E" w:rsidRPr="00637F5E" w14:paraId="3926B478" w14:textId="77777777">
        <w:tc>
          <w:tcPr>
            <w:tcW w:w="3960" w:type="dxa"/>
            <w:vMerge w:val="restart"/>
            <w:shd w:val="clear" w:color="auto" w:fill="FFCC99"/>
            <w:vAlign w:val="center"/>
          </w:tcPr>
          <w:p w14:paraId="7A920A1C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ข้อมูลพื้นฐานประกอบตัวชี้วัด</w:t>
            </w:r>
          </w:p>
        </w:tc>
        <w:tc>
          <w:tcPr>
            <w:tcW w:w="1080" w:type="dxa"/>
            <w:vMerge w:val="restart"/>
            <w:shd w:val="clear" w:color="auto" w:fill="FFCC99"/>
            <w:vAlign w:val="center"/>
          </w:tcPr>
          <w:p w14:paraId="4F9AD9FE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4248" w:type="dxa"/>
            <w:gridSpan w:val="3"/>
            <w:shd w:val="clear" w:color="auto" w:fill="FFCC99"/>
            <w:vAlign w:val="center"/>
          </w:tcPr>
          <w:p w14:paraId="02A9CF00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ผลการดำเนินงานในอดีต </w:t>
            </w:r>
          </w:p>
          <w:p w14:paraId="4776F1CA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ปีงบประมาณ พ.ศ.</w:t>
            </w:r>
          </w:p>
        </w:tc>
      </w:tr>
      <w:tr w:rsidR="00637F5E" w:rsidRPr="00637F5E" w14:paraId="47B1F714" w14:textId="77777777">
        <w:tc>
          <w:tcPr>
            <w:tcW w:w="3960" w:type="dxa"/>
            <w:vMerge/>
            <w:shd w:val="clear" w:color="auto" w:fill="FFCC99"/>
            <w:vAlign w:val="center"/>
          </w:tcPr>
          <w:p w14:paraId="1CE62129" w14:textId="77777777" w:rsidR="00B15D12" w:rsidRPr="00637F5E" w:rsidRDefault="00B15D12" w:rsidP="00B15D1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FFCC99"/>
            <w:vAlign w:val="center"/>
          </w:tcPr>
          <w:p w14:paraId="4392D2E6" w14:textId="77777777" w:rsidR="00B15D12" w:rsidRPr="00637F5E" w:rsidRDefault="00B15D12" w:rsidP="00B15D1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6" w:type="dxa"/>
            <w:shd w:val="clear" w:color="auto" w:fill="FFCC99"/>
            <w:vAlign w:val="center"/>
          </w:tcPr>
          <w:p w14:paraId="72B19373" w14:textId="77777777" w:rsidR="00B15D12" w:rsidRPr="00637F5E" w:rsidRDefault="00B15D12" w:rsidP="00B15D1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256</w:t>
            </w:r>
            <w:r w:rsidRPr="00637F5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416" w:type="dxa"/>
            <w:shd w:val="clear" w:color="auto" w:fill="FFCC99"/>
            <w:vAlign w:val="center"/>
          </w:tcPr>
          <w:p w14:paraId="21729113" w14:textId="77777777" w:rsidR="00B15D12" w:rsidRPr="00637F5E" w:rsidRDefault="00B15D12" w:rsidP="00B15D1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256</w:t>
            </w:r>
            <w:r w:rsidRPr="00637F5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416" w:type="dxa"/>
            <w:shd w:val="clear" w:color="auto" w:fill="FFCC99"/>
            <w:vAlign w:val="center"/>
          </w:tcPr>
          <w:p w14:paraId="433447C4" w14:textId="77777777" w:rsidR="00B15D12" w:rsidRPr="00637F5E" w:rsidRDefault="00B15D12" w:rsidP="00B15D1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256</w:t>
            </w:r>
            <w:r w:rsidRPr="00637F5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6</w:t>
            </w:r>
          </w:p>
        </w:tc>
      </w:tr>
      <w:tr w:rsidR="00637F5E" w:rsidRPr="00637F5E" w14:paraId="00354258" w14:textId="77777777">
        <w:tc>
          <w:tcPr>
            <w:tcW w:w="3960" w:type="dxa"/>
          </w:tcPr>
          <w:p w14:paraId="1160A20B" w14:textId="77777777" w:rsidR="00B15D12" w:rsidRPr="00637F5E" w:rsidRDefault="00B15D12" w:rsidP="00B15D12">
            <w:pPr>
              <w:ind w:left="-18" w:firstLine="18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ร้อยละของผู้ป่วยโรคจิตเภทได้รับการรัก</w:t>
            </w:r>
            <w:r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ษา</w:t>
            </w: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ต่อเนื่องภายใน 6 เดือน </w:t>
            </w:r>
            <w:r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</w:tcPr>
          <w:p w14:paraId="4335496D" w14:textId="77777777" w:rsidR="00B15D12" w:rsidRPr="00637F5E" w:rsidRDefault="00B15D12" w:rsidP="00B15D1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1416" w:type="dxa"/>
          </w:tcPr>
          <w:p w14:paraId="6E4EB4BC" w14:textId="77777777" w:rsidR="00B15D12" w:rsidRPr="00637F5E" w:rsidRDefault="00B15D12" w:rsidP="00B15D1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91.12</w:t>
            </w:r>
          </w:p>
        </w:tc>
        <w:tc>
          <w:tcPr>
            <w:tcW w:w="1416" w:type="dxa"/>
          </w:tcPr>
          <w:p w14:paraId="5C787DD7" w14:textId="77777777" w:rsidR="00B15D12" w:rsidRPr="00637F5E" w:rsidRDefault="00B15D12" w:rsidP="00B15D1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92.01</w:t>
            </w:r>
          </w:p>
        </w:tc>
        <w:tc>
          <w:tcPr>
            <w:tcW w:w="1416" w:type="dxa"/>
          </w:tcPr>
          <w:p w14:paraId="15809087" w14:textId="02698C4C" w:rsidR="00B15D12" w:rsidRPr="00637F5E" w:rsidRDefault="00A7251A" w:rsidP="00B15D1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90.</w:t>
            </w:r>
            <w:r w:rsidR="00FD74BB"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28</w:t>
            </w:r>
          </w:p>
        </w:tc>
      </w:tr>
      <w:tr w:rsidR="00637F5E" w:rsidRPr="00637F5E" w14:paraId="112963D1" w14:textId="77777777">
        <w:tc>
          <w:tcPr>
            <w:tcW w:w="3960" w:type="dxa"/>
          </w:tcPr>
          <w:p w14:paraId="6DAFCF62" w14:textId="47A5ADF1" w:rsidR="00FD74BB" w:rsidRPr="00637F5E" w:rsidRDefault="00FD74BB" w:rsidP="00FD74BB">
            <w:pPr>
              <w:ind w:left="-18" w:firstLine="18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ร้อยละของผู้ป่วยโรคจิตเภทที่เข้าถึงบริการได้รับการดูแลรักษาต่อเนื่อง</w:t>
            </w:r>
          </w:p>
        </w:tc>
        <w:tc>
          <w:tcPr>
            <w:tcW w:w="1080" w:type="dxa"/>
          </w:tcPr>
          <w:p w14:paraId="0CB3CBF4" w14:textId="740BCEEB" w:rsidR="00FD74BB" w:rsidRPr="00637F5E" w:rsidRDefault="00FD74BB" w:rsidP="00FD74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1416" w:type="dxa"/>
          </w:tcPr>
          <w:p w14:paraId="68A4121A" w14:textId="040DFB4B" w:rsidR="00FD74BB" w:rsidRPr="00637F5E" w:rsidRDefault="00FD74BB" w:rsidP="00FD74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16" w:type="dxa"/>
          </w:tcPr>
          <w:p w14:paraId="79574DB4" w14:textId="276E31B5" w:rsidR="00FD74BB" w:rsidRPr="00637F5E" w:rsidRDefault="00FD74BB" w:rsidP="00FD74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16" w:type="dxa"/>
          </w:tcPr>
          <w:p w14:paraId="254CDF90" w14:textId="4975AED7" w:rsidR="00FD74BB" w:rsidRPr="00637F5E" w:rsidRDefault="00FD74BB" w:rsidP="00FD74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</w:tbl>
    <w:p w14:paraId="163EDF65" w14:textId="77777777" w:rsidR="005419DE" w:rsidRPr="00637F5E" w:rsidRDefault="00C50E6D">
      <w:pPr>
        <w:pStyle w:val="a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ข้อมูลปีงบประมาณ 2566 ณ วันที่ 31 สิงหาคม 2566 (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</w:rPr>
        <w:t xml:space="preserve">HDC </w:t>
      </w:r>
      <w:r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กระทรวงสาธารณสุข)</w:t>
      </w:r>
    </w:p>
    <w:p w14:paraId="050CECBB" w14:textId="77777777" w:rsidR="00CD7D72" w:rsidRPr="00637F5E" w:rsidRDefault="00CD7D72">
      <w:pPr>
        <w:pStyle w:val="a6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14:paraId="5BE264E8" w14:textId="29C9A211" w:rsidR="005419DE" w:rsidRPr="00637F5E" w:rsidRDefault="00396FD2">
      <w:pPr>
        <w:pStyle w:val="a6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(1</w:t>
      </w:r>
      <w:r w:rsidR="0049188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) แหล่งข้อมูล / วิธีการจัดเก็บข้อมูล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:</w:t>
      </w:r>
    </w:p>
    <w:p w14:paraId="1745F34E" w14:textId="77777777" w:rsidR="005419DE" w:rsidRPr="00637F5E" w:rsidRDefault="00396FD2">
      <w:pPr>
        <w:pStyle w:val="a6"/>
        <w:ind w:firstLine="720"/>
        <w:jc w:val="thaiDistribute"/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</w:pPr>
      <w:r w:rsidRPr="00637F5E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หน่วยงานในสังกัดกรมสุขภาพจิต </w:t>
      </w:r>
      <w:r w:rsidRPr="00637F5E"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  <w:t xml:space="preserve">14 </w:t>
      </w:r>
      <w:r w:rsidRPr="00637F5E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แห่ง</w:t>
      </w:r>
      <w:r w:rsidRPr="00637F5E">
        <w:rPr>
          <w:rFonts w:ascii="TH SarabunPSK" w:hAnsi="TH SarabunPSK" w:cs="TH SarabunPSK" w:hint="cs"/>
          <w:color w:val="000000" w:themeColor="text1"/>
          <w:spacing w:val="-2"/>
          <w:sz w:val="32"/>
          <w:szCs w:val="32"/>
          <w:cs/>
        </w:rPr>
        <w:t>และโรงพยาบาลในเขตสุขภาพ</w:t>
      </w:r>
      <w:r w:rsidRPr="00637F5E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 บันทึก</w:t>
      </w:r>
      <w:r w:rsidR="00CD7D72" w:rsidRPr="00637F5E">
        <w:rPr>
          <w:rFonts w:ascii="TH SarabunPSK" w:hAnsi="TH SarabunPSK" w:cs="TH SarabunPSK" w:hint="cs"/>
          <w:color w:val="000000" w:themeColor="text1"/>
          <w:spacing w:val="-2"/>
          <w:sz w:val="32"/>
          <w:szCs w:val="32"/>
          <w:cs/>
        </w:rPr>
        <w:t>และส่ง</w:t>
      </w:r>
      <w:r w:rsidRPr="00637F5E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ข้อมูลผู้ป่วย</w:t>
      </w:r>
      <w:r w:rsidR="00CD7D72" w:rsidRPr="00637F5E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br/>
      </w:r>
      <w:r w:rsidRPr="00637F5E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โรคจิตเภท</w:t>
      </w:r>
      <w:r w:rsidRPr="00637F5E">
        <w:rPr>
          <w:rFonts w:ascii="TH SarabunPSK" w:hAnsi="TH SarabunPSK" w:cs="TH SarabunPSK" w:hint="cs"/>
          <w:color w:val="000000" w:themeColor="text1"/>
          <w:spacing w:val="-2"/>
          <w:sz w:val="32"/>
          <w:szCs w:val="32"/>
          <w:cs/>
        </w:rPr>
        <w:t xml:space="preserve">ลงใน </w:t>
      </w:r>
      <w:r w:rsidRPr="00637F5E"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  <w:t>Health Data Center (HDC)</w:t>
      </w:r>
      <w:r w:rsidRPr="00637F5E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 สำนักงานปลัดกระทรวงสาธารณสุข  </w:t>
      </w:r>
    </w:p>
    <w:p w14:paraId="7193A6EA" w14:textId="77777777" w:rsidR="005419DE" w:rsidRPr="00637F5E" w:rsidRDefault="005419DE">
      <w:pPr>
        <w:pStyle w:val="a6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87745F6" w14:textId="40A882AA" w:rsidR="005419DE" w:rsidRPr="00637F5E" w:rsidRDefault="00396FD2">
      <w:pPr>
        <w:pStyle w:val="a6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(1</w:t>
      </w:r>
      <w:r w:rsidR="0049188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) แนวทางการประเมินผล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</w:p>
    <w:tbl>
      <w:tblPr>
        <w:tblW w:w="4944" w:type="pct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9"/>
        <w:gridCol w:w="4934"/>
        <w:gridCol w:w="1822"/>
      </w:tblGrid>
      <w:tr w:rsidR="00637F5E" w:rsidRPr="00637F5E" w14:paraId="49225D44" w14:textId="77777777">
        <w:tc>
          <w:tcPr>
            <w:tcW w:w="2191" w:type="dxa"/>
            <w:shd w:val="clear" w:color="auto" w:fill="FFCC99"/>
          </w:tcPr>
          <w:p w14:paraId="497786DC" w14:textId="1BA97BEB" w:rsidR="005419DE" w:rsidRPr="00637F5E" w:rsidRDefault="00396FD2" w:rsidP="004918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รอบการรายงาน</w:t>
            </w: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/ ประเมิน</w:t>
            </w:r>
          </w:p>
        </w:tc>
        <w:tc>
          <w:tcPr>
            <w:tcW w:w="5099" w:type="dxa"/>
            <w:shd w:val="clear" w:color="auto" w:fill="FFCC99"/>
          </w:tcPr>
          <w:p w14:paraId="097D871C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ประเมินจากผลงาน / ข้อมูล / เอกสาร / หลักฐานต่างๆ ดังนี้</w:t>
            </w:r>
          </w:p>
        </w:tc>
        <w:tc>
          <w:tcPr>
            <w:tcW w:w="1848" w:type="dxa"/>
            <w:shd w:val="clear" w:color="auto" w:fill="FFCC99"/>
          </w:tcPr>
          <w:p w14:paraId="2FB4E0D7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กำหนดการจัดส่งผลงาน / หลักฐาน</w:t>
            </w:r>
          </w:p>
        </w:tc>
      </w:tr>
      <w:tr w:rsidR="00637F5E" w:rsidRPr="00637F5E" w14:paraId="342907DE" w14:textId="77777777" w:rsidTr="00A11763">
        <w:trPr>
          <w:trHeight w:val="884"/>
        </w:trPr>
        <w:tc>
          <w:tcPr>
            <w:tcW w:w="2191" w:type="dxa"/>
            <w:shd w:val="clear" w:color="auto" w:fill="FFFF99"/>
          </w:tcPr>
          <w:p w14:paraId="4660C648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รอบปีงบประมาณ</w:t>
            </w:r>
          </w:p>
          <w:p w14:paraId="09A38410" w14:textId="77777777" w:rsidR="005419DE" w:rsidRPr="00637F5E" w:rsidRDefault="00396FD2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/>
                <w:b/>
                <w:bCs/>
                <w:snapToGrid w:val="0"/>
                <w:color w:val="000000" w:themeColor="text1"/>
                <w:sz w:val="32"/>
                <w:szCs w:val="32"/>
                <w:cs/>
              </w:rPr>
              <w:t>(11</w:t>
            </w:r>
            <w:r w:rsidRPr="00637F5E">
              <w:rPr>
                <w:rFonts w:ascii="TH SarabunPSK" w:hAnsi="TH SarabunPSK" w:cs="TH SarabunPSK" w:hint="cs"/>
                <w:b/>
                <w:bCs/>
                <w:snapToGrid w:val="0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37F5E">
              <w:rPr>
                <w:rFonts w:ascii="TH SarabunPSK" w:hAnsi="TH SarabunPSK" w:cs="TH SarabunPSK"/>
                <w:b/>
                <w:bCs/>
                <w:snapToGrid w:val="0"/>
                <w:color w:val="000000" w:themeColor="text1"/>
                <w:sz w:val="32"/>
                <w:szCs w:val="32"/>
                <w:cs/>
              </w:rPr>
              <w:t xml:space="preserve">เดือน </w:t>
            </w:r>
            <w:r w:rsidRPr="00637F5E">
              <w:rPr>
                <w:rFonts w:ascii="TH SarabunPSK" w:hAnsi="TH SarabunPSK" w:cs="TH SarabunPSK"/>
                <w:b/>
                <w:bCs/>
                <w:snapToGrid w:val="0"/>
                <w:color w:val="000000" w:themeColor="text1"/>
                <w:sz w:val="32"/>
                <w:szCs w:val="32"/>
              </w:rPr>
              <w:t xml:space="preserve">: </w:t>
            </w:r>
            <w:r w:rsidRPr="00637F5E">
              <w:rPr>
                <w:rFonts w:ascii="TH SarabunPSK" w:hAnsi="TH SarabunPSK" w:cs="TH SarabunPSK"/>
                <w:b/>
                <w:bCs/>
                <w:snapToGrid w:val="0"/>
                <w:color w:val="000000" w:themeColor="text1"/>
                <w:sz w:val="32"/>
                <w:szCs w:val="32"/>
                <w:cs/>
              </w:rPr>
              <w:t>ต.ค.-ส.ค.)</w:t>
            </w:r>
          </w:p>
        </w:tc>
        <w:tc>
          <w:tcPr>
            <w:tcW w:w="5099" w:type="dxa"/>
          </w:tcPr>
          <w:p w14:paraId="610E0D5D" w14:textId="77777777" w:rsidR="005419DE" w:rsidRPr="00637F5E" w:rsidRDefault="00072AF5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pacing w:val="-8"/>
                <w:sz w:val="31"/>
                <w:szCs w:val="31"/>
                <w:cs/>
              </w:rPr>
              <w:t>ร้อยละของผู้ป่วยโรคจิตเภทที่เข้าถึงบริการได้รับการดูแลรักษาต่อเนื่อง</w:t>
            </w:r>
            <w:r w:rsidRPr="00637F5E">
              <w:rPr>
                <w:rFonts w:ascii="TH SarabunPSK" w:hAnsi="TH SarabunPSK" w:cs="TH SarabunPSK" w:hint="cs"/>
                <w:color w:val="000000" w:themeColor="text1"/>
                <w:spacing w:val="-8"/>
                <w:sz w:val="31"/>
                <w:szCs w:val="31"/>
                <w:cs/>
              </w:rPr>
              <w:t xml:space="preserve"> </w:t>
            </w: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(ร้อยละ </w:t>
            </w:r>
            <w:r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50</w:t>
            </w: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848" w:type="dxa"/>
          </w:tcPr>
          <w:p w14:paraId="7323816C" w14:textId="77777777" w:rsidR="005419DE" w:rsidRPr="00637F5E" w:rsidRDefault="00396FD2" w:rsidP="00072AF5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กันยายน</w:t>
            </w:r>
            <w:r w:rsidR="00072AF5"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GB"/>
              </w:rPr>
              <w:t xml:space="preserve"> </w:t>
            </w: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256</w:t>
            </w:r>
            <w:r w:rsidR="00072AF5" w:rsidRPr="00637F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GB"/>
              </w:rPr>
              <w:t>7</w:t>
            </w:r>
          </w:p>
        </w:tc>
      </w:tr>
    </w:tbl>
    <w:p w14:paraId="251F9E66" w14:textId="77777777" w:rsidR="005419DE" w:rsidRPr="00637F5E" w:rsidRDefault="005419DE">
      <w:pPr>
        <w:pStyle w:val="a6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D827623" w14:textId="50531050" w:rsidR="005419DE" w:rsidRPr="00637F5E" w:rsidRDefault="00396FD2" w:rsidP="0049188B">
      <w:pPr>
        <w:pStyle w:val="a6"/>
        <w:spacing w:before="24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(1</w:t>
      </w:r>
      <w:r w:rsidRPr="00637F5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) ผู้กำกับดูแลตัวชี้วัด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</w:p>
    <w:p w14:paraId="10FB0A0A" w14:textId="77777777" w:rsidR="005419DE" w:rsidRPr="00637F5E" w:rsidRDefault="00396FD2">
      <w:pPr>
        <w:pStyle w:val="a6"/>
        <w:ind w:left="426" w:right="-330" w:firstLine="29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ชื่อ-สกุล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: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ผู้อำนวยการกองบริหารระบบบริการสุขภาพจิต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p w14:paraId="09BCD5B6" w14:textId="77777777" w:rsidR="005419DE" w:rsidRPr="00637F5E" w:rsidRDefault="00396FD2">
      <w:pPr>
        <w:pStyle w:val="a6"/>
        <w:ind w:left="426" w:right="-330" w:firstLine="294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โทรศัพท์ (ที่ทำงาน)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 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lang w:val="en-GB"/>
        </w:rPr>
        <w:t>0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</w:rPr>
        <w:t>2590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</w:rPr>
        <w:t>8207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637F5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โทรศัพท์มือถือ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:</w:t>
      </w:r>
      <w:r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09 4468 9159</w:t>
      </w:r>
    </w:p>
    <w:p w14:paraId="55946482" w14:textId="77777777" w:rsidR="006B446F" w:rsidRPr="00637F5E" w:rsidRDefault="006B446F">
      <w:pPr>
        <w:pStyle w:val="a6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2C5F63D0" w14:textId="4958251B" w:rsidR="005419DE" w:rsidRPr="00637F5E" w:rsidRDefault="00396FD2">
      <w:pPr>
        <w:pStyle w:val="a6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(1</w:t>
      </w:r>
      <w:r w:rsidRPr="00637F5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) ผู้จัดเก็บข้อมูล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</w:p>
    <w:p w14:paraId="6284DAFB" w14:textId="77777777" w:rsidR="005419DE" w:rsidRPr="00637F5E" w:rsidRDefault="00396FD2">
      <w:pPr>
        <w:pStyle w:val="a6"/>
        <w:ind w:right="-1324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37F5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1)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ชื่อ-สกุล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: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นางสาวธนเนตร ฉันทลักษณ์วงศ์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637F5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กลุ่ม/ฝ่ายงานที่สังกัด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: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กองบริหารระบบบริการสุขภาพจิต</w:t>
      </w:r>
    </w:p>
    <w:p w14:paraId="1DD1C6C6" w14:textId="77777777" w:rsidR="005419DE" w:rsidRPr="00637F5E" w:rsidRDefault="00396FD2">
      <w:pPr>
        <w:pStyle w:val="a6"/>
        <w:tabs>
          <w:tab w:val="left" w:pos="993"/>
        </w:tabs>
        <w:ind w:firstLine="99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โทรศัพท์ (ที่ทำงาน)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</w:rPr>
        <w:t>0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</w:rPr>
        <w:t>2590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>426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ต่อ 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lang w:val="en-GB"/>
        </w:rPr>
        <w:t>55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  <w:lang w:val="en-GB"/>
        </w:rPr>
        <w:t>426</w:t>
      </w:r>
      <w:r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  <w:lang w:val="en-GB"/>
        </w:rPr>
        <w:t xml:space="preserve">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โทรศัพท์มือถือ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: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</w:rPr>
        <w:t>08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</w:rPr>
        <w:t>9454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</w:rPr>
        <w:t>2894</w:t>
      </w:r>
    </w:p>
    <w:p w14:paraId="13C34983" w14:textId="77777777" w:rsidR="005419DE" w:rsidRPr="00637F5E" w:rsidRDefault="005419DE">
      <w:pPr>
        <w:pStyle w:val="a6"/>
        <w:ind w:right="-873"/>
        <w:rPr>
          <w:rFonts w:ascii="TH SarabunPSK" w:hAnsi="TH SarabunPSK" w:cs="TH SarabunPSK"/>
          <w:b/>
          <w:bCs/>
          <w:color w:val="000000" w:themeColor="text1"/>
          <w:sz w:val="16"/>
          <w:szCs w:val="16"/>
          <w:cs/>
        </w:rPr>
      </w:pPr>
    </w:p>
    <w:p w14:paraId="45E7E72E" w14:textId="77777777" w:rsidR="005419DE" w:rsidRPr="00637F5E" w:rsidRDefault="00396FD2">
      <w:pPr>
        <w:pStyle w:val="a6"/>
        <w:ind w:right="-1234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37F5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2) ชื่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อ-สกุล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: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นางสาวณิชาภา รัตนจันทร์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กลุ่ม/ฝ่ายงานที่สังกัด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: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กองบริหารระบบบริการสุขภาพจิต</w:t>
      </w:r>
    </w:p>
    <w:p w14:paraId="6C9C9937" w14:textId="1613AC89" w:rsidR="005419DE" w:rsidRDefault="00396FD2">
      <w:pPr>
        <w:pStyle w:val="a6"/>
        <w:tabs>
          <w:tab w:val="left" w:pos="993"/>
        </w:tabs>
        <w:ind w:firstLine="99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โทรศัพท์ (ที่ทำงาน)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</w:rPr>
        <w:t>0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</w:rPr>
        <w:t>2590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>577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ต่อ 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lang w:val="en-GB"/>
        </w:rPr>
        <w:t>5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  <w:lang w:val="en-GB"/>
        </w:rPr>
        <w:t>5577</w:t>
      </w:r>
      <w:r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  <w:lang w:val="en-GB"/>
        </w:rPr>
        <w:t xml:space="preserve">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โทรศัพท์มือถือ 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: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09 5950 7847</w:t>
      </w:r>
    </w:p>
    <w:p w14:paraId="0BCEBDC4" w14:textId="1552D24F" w:rsidR="006746B0" w:rsidRDefault="006746B0">
      <w:pPr>
        <w:pStyle w:val="a6"/>
        <w:tabs>
          <w:tab w:val="left" w:pos="993"/>
        </w:tabs>
        <w:ind w:firstLine="99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55AECD4" w14:textId="77777777" w:rsidR="006746B0" w:rsidRPr="00637F5E" w:rsidRDefault="006746B0">
      <w:pPr>
        <w:pStyle w:val="a6"/>
        <w:tabs>
          <w:tab w:val="left" w:pos="993"/>
        </w:tabs>
        <w:ind w:firstLine="990"/>
        <w:rPr>
          <w:rFonts w:ascii="TH SarabunPSK" w:hAnsi="TH SarabunPSK" w:cs="TH SarabunPSK"/>
          <w:color w:val="000000" w:themeColor="text1"/>
          <w:sz w:val="32"/>
          <w:szCs w:val="32"/>
        </w:rPr>
      </w:pPr>
      <w:bookmarkStart w:id="0" w:name="_GoBack"/>
      <w:bookmarkEnd w:id="0"/>
    </w:p>
    <w:p w14:paraId="4EAEB416" w14:textId="77777777" w:rsidR="005419DE" w:rsidRPr="00637F5E" w:rsidRDefault="005419DE">
      <w:pPr>
        <w:pStyle w:val="a6"/>
        <w:rPr>
          <w:rFonts w:ascii="TH SarabunPSK" w:hAnsi="TH SarabunPSK" w:cs="TH SarabunPSK"/>
          <w:b/>
          <w:bCs/>
          <w:color w:val="000000" w:themeColor="text1"/>
          <w:spacing w:val="-10"/>
          <w:sz w:val="32"/>
          <w:szCs w:val="32"/>
          <w:lang w:val="en-GB"/>
        </w:rPr>
      </w:pPr>
    </w:p>
    <w:p w14:paraId="65ED6726" w14:textId="77777777" w:rsidR="005419DE" w:rsidRPr="00637F5E" w:rsidRDefault="00396FD2" w:rsidP="00A87529">
      <w:pPr>
        <w:pStyle w:val="a6"/>
        <w:jc w:val="thaiDistribute"/>
        <w:rPr>
          <w:rFonts w:ascii="TH SarabunPSK" w:hAnsi="TH SarabunPSK" w:cs="TH SarabunPSK"/>
          <w:b/>
          <w:bCs/>
          <w:color w:val="000000" w:themeColor="text1"/>
          <w:spacing w:val="-10"/>
          <w:sz w:val="32"/>
          <w:szCs w:val="32"/>
          <w:cs/>
        </w:rPr>
      </w:pPr>
      <w:r w:rsidRPr="00637F5E">
        <w:rPr>
          <w:rFonts w:ascii="TH SarabunPSK" w:hAnsi="TH SarabunPSK" w:cs="TH SarabunPSK"/>
          <w:b/>
          <w:bCs/>
          <w:color w:val="000000" w:themeColor="text1"/>
          <w:spacing w:val="-10"/>
          <w:sz w:val="32"/>
          <w:szCs w:val="32"/>
          <w:cs/>
        </w:rPr>
        <w:lastRenderedPageBreak/>
        <w:t>(1</w:t>
      </w:r>
      <w:r w:rsidRPr="00637F5E">
        <w:rPr>
          <w:rFonts w:ascii="TH SarabunPSK" w:hAnsi="TH SarabunPSK" w:cs="TH SarabunPSK" w:hint="cs"/>
          <w:b/>
          <w:bCs/>
          <w:color w:val="000000" w:themeColor="text1"/>
          <w:spacing w:val="-10"/>
          <w:sz w:val="32"/>
          <w:szCs w:val="32"/>
          <w:cs/>
        </w:rPr>
        <w:t>7</w:t>
      </w:r>
      <w:r w:rsidRPr="00637F5E">
        <w:rPr>
          <w:rFonts w:ascii="TH SarabunPSK" w:hAnsi="TH SarabunPSK" w:cs="TH SarabunPSK"/>
          <w:b/>
          <w:bCs/>
          <w:color w:val="000000" w:themeColor="text1"/>
          <w:spacing w:val="-10"/>
          <w:sz w:val="32"/>
          <w:szCs w:val="32"/>
          <w:cs/>
        </w:rPr>
        <w:t xml:space="preserve">)  บทบาทหน้าที่ความรับผิดชอบ หรือ เงื่อนไขการดำเนินงานร่วมกัน  ระหว่างหน่วยงาน </w:t>
      </w:r>
      <w:r w:rsidRPr="00637F5E">
        <w:rPr>
          <w:rFonts w:ascii="TH SarabunPSK" w:hAnsi="TH SarabunPSK" w:cs="TH SarabunPSK"/>
          <w:b/>
          <w:bCs/>
          <w:color w:val="000000" w:themeColor="text1"/>
          <w:spacing w:val="-10"/>
          <w:sz w:val="32"/>
          <w:szCs w:val="32"/>
        </w:rPr>
        <w:t xml:space="preserve">PM </w:t>
      </w:r>
      <w:r w:rsidRPr="00637F5E">
        <w:rPr>
          <w:rFonts w:ascii="TH SarabunPSK" w:hAnsi="TH SarabunPSK" w:cs="TH SarabunPSK"/>
          <w:b/>
          <w:bCs/>
          <w:color w:val="000000" w:themeColor="text1"/>
          <w:spacing w:val="-10"/>
          <w:sz w:val="32"/>
          <w:szCs w:val="32"/>
          <w:cs/>
        </w:rPr>
        <w:t xml:space="preserve">หลัก และหน่วยงาน </w:t>
      </w:r>
      <w:r w:rsidRPr="00637F5E">
        <w:rPr>
          <w:rFonts w:ascii="TH SarabunPSK" w:hAnsi="TH SarabunPSK" w:cs="TH SarabunPSK"/>
          <w:b/>
          <w:bCs/>
          <w:color w:val="000000" w:themeColor="text1"/>
          <w:spacing w:val="-10"/>
          <w:sz w:val="32"/>
          <w:szCs w:val="32"/>
        </w:rPr>
        <w:t xml:space="preserve">PM </w:t>
      </w:r>
      <w:r w:rsidRPr="00637F5E">
        <w:rPr>
          <w:rFonts w:ascii="TH SarabunPSK" w:hAnsi="TH SarabunPSK" w:cs="TH SarabunPSK"/>
          <w:b/>
          <w:bCs/>
          <w:color w:val="000000" w:themeColor="text1"/>
          <w:spacing w:val="-10"/>
          <w:sz w:val="32"/>
          <w:szCs w:val="32"/>
          <w:cs/>
        </w:rPr>
        <w:t xml:space="preserve">ร่วม  </w:t>
      </w:r>
      <w:r w:rsidRPr="00637F5E">
        <w:rPr>
          <w:rFonts w:ascii="TH SarabunPSK" w:hAnsi="TH SarabunPSK" w:cs="TH SarabunPSK"/>
          <w:b/>
          <w:bCs/>
          <w:i/>
          <w:iCs/>
          <w:color w:val="000000" w:themeColor="text1"/>
          <w:spacing w:val="-10"/>
          <w:sz w:val="32"/>
          <w:szCs w:val="32"/>
          <w:cs/>
        </w:rPr>
        <w:t xml:space="preserve">(กรณีที่เป็นตัวชี้วัดที่เป็นการบริหารโดยหน่วย </w:t>
      </w:r>
      <w:r w:rsidRPr="00637F5E">
        <w:rPr>
          <w:rFonts w:ascii="TH SarabunPSK" w:hAnsi="TH SarabunPSK" w:cs="TH SarabunPSK"/>
          <w:b/>
          <w:bCs/>
          <w:i/>
          <w:iCs/>
          <w:color w:val="000000" w:themeColor="text1"/>
          <w:spacing w:val="-10"/>
          <w:sz w:val="32"/>
          <w:szCs w:val="32"/>
        </w:rPr>
        <w:t xml:space="preserve">PM </w:t>
      </w:r>
      <w:r w:rsidRPr="00637F5E">
        <w:rPr>
          <w:rFonts w:ascii="TH SarabunPSK" w:hAnsi="TH SarabunPSK" w:cs="TH SarabunPSK"/>
          <w:b/>
          <w:bCs/>
          <w:i/>
          <w:iCs/>
          <w:color w:val="000000" w:themeColor="text1"/>
          <w:spacing w:val="-10"/>
          <w:sz w:val="32"/>
          <w:szCs w:val="32"/>
          <w:cs/>
        </w:rPr>
        <w:t>ร่วม</w:t>
      </w:r>
      <w:r w:rsidRPr="00637F5E">
        <w:rPr>
          <w:rFonts w:ascii="TH SarabunPSK" w:hAnsi="TH SarabunPSK" w:cs="TH SarabunPSK"/>
          <w:b/>
          <w:bCs/>
          <w:i/>
          <w:iCs/>
          <w:color w:val="000000" w:themeColor="text1"/>
          <w:spacing w:val="-10"/>
          <w:sz w:val="32"/>
          <w:szCs w:val="32"/>
        </w:rPr>
        <w:t xml:space="preserve"> </w:t>
      </w:r>
      <w:r w:rsidRPr="00637F5E">
        <w:rPr>
          <w:rFonts w:ascii="TH SarabunPSK" w:hAnsi="TH SarabunPSK" w:cs="TH SarabunPSK"/>
          <w:b/>
          <w:bCs/>
          <w:i/>
          <w:iCs/>
          <w:color w:val="000000" w:themeColor="text1"/>
          <w:spacing w:val="-10"/>
          <w:sz w:val="32"/>
          <w:szCs w:val="32"/>
          <w:cs/>
        </w:rPr>
        <w:t>หรือ</w:t>
      </w:r>
      <w:r w:rsidRPr="00637F5E">
        <w:rPr>
          <w:rFonts w:ascii="TH SarabunPSK" w:hAnsi="TH SarabunPSK" w:cs="TH SarabunPSK"/>
          <w:b/>
          <w:bCs/>
          <w:i/>
          <w:iCs/>
          <w:color w:val="000000" w:themeColor="text1"/>
          <w:spacing w:val="-10"/>
          <w:sz w:val="32"/>
          <w:szCs w:val="32"/>
        </w:rPr>
        <w:t xml:space="preserve"> Joint PM</w:t>
      </w:r>
      <w:r w:rsidRPr="00637F5E">
        <w:rPr>
          <w:rFonts w:ascii="TH SarabunPSK" w:hAnsi="TH SarabunPSK" w:cs="TH SarabunPSK"/>
          <w:b/>
          <w:bCs/>
          <w:i/>
          <w:iCs/>
          <w:color w:val="000000" w:themeColor="text1"/>
          <w:spacing w:val="-10"/>
          <w:sz w:val="32"/>
          <w:szCs w:val="32"/>
          <w:cs/>
        </w:rPr>
        <w:t>)</w:t>
      </w:r>
    </w:p>
    <w:p w14:paraId="5F9B0F5E" w14:textId="77777777" w:rsidR="005419DE" w:rsidRPr="0049188B" w:rsidRDefault="00396FD2" w:rsidP="00A87529">
      <w:pPr>
        <w:pStyle w:val="ad"/>
        <w:numPr>
          <w:ilvl w:val="0"/>
          <w:numId w:val="2"/>
        </w:numPr>
        <w:autoSpaceDE w:val="0"/>
        <w:autoSpaceDN w:val="0"/>
        <w:adjustRightInd w:val="0"/>
        <w:spacing w:after="0"/>
        <w:ind w:left="1080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49188B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หน่วยงานที่เป็นหน่วย</w:t>
      </w:r>
      <w:r w:rsidRPr="0049188B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PM (</w:t>
      </w:r>
      <w:r w:rsidRPr="0049188B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บริหารติดตามผล</w:t>
      </w:r>
      <w:r w:rsidRPr="0049188B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) </w:t>
      </w:r>
      <w:r w:rsidRPr="0049188B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คือ</w:t>
      </w:r>
      <w:r w:rsidRPr="0049188B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49188B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กองบริหารระบบบริการสุขภาพจิต</w:t>
      </w:r>
    </w:p>
    <w:p w14:paraId="5AA97EEF" w14:textId="77777777" w:rsidR="005419DE" w:rsidRPr="00637F5E" w:rsidRDefault="00396FD2" w:rsidP="00A87529">
      <w:pPr>
        <w:autoSpaceDE w:val="0"/>
        <w:autoSpaceDN w:val="0"/>
        <w:adjustRightInd w:val="0"/>
        <w:ind w:firstLine="720"/>
        <w:contextualSpacing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1. วางแผนและกำหนดแนวทางการดำเนินงานที่จะเป็นการตอบสนองตัวชี้วัดในภาพรวมทั้งประเทศ</w:t>
      </w:r>
    </w:p>
    <w:p w14:paraId="33778558" w14:textId="64AACCF1" w:rsidR="005419DE" w:rsidRPr="00637F5E" w:rsidRDefault="00396FD2" w:rsidP="00A87529">
      <w:pPr>
        <w:autoSpaceDE w:val="0"/>
        <w:autoSpaceDN w:val="0"/>
        <w:adjustRightInd w:val="0"/>
        <w:ind w:firstLine="720"/>
        <w:contextualSpacing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2. อำนวยการและประสานงานให้เกิดการดำเนินงานระหว่างหน่วยงานที่เกี่ยวข้องทั้งในและนอก</w:t>
      </w:r>
      <w:r w:rsidR="0054721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กรมสุขภาพจิต</w:t>
      </w:r>
    </w:p>
    <w:p w14:paraId="0B4357BD" w14:textId="77777777" w:rsidR="005419DE" w:rsidRPr="00637F5E" w:rsidRDefault="00396FD2" w:rsidP="00A87529">
      <w:pPr>
        <w:autoSpaceDE w:val="0"/>
        <w:autoSpaceDN w:val="0"/>
        <w:adjustRightInd w:val="0"/>
        <w:ind w:firstLine="720"/>
        <w:contextualSpacing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3. ติดตาม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กำกับ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รวบรวมรายงานความก้าวหน้า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จัดทำ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และส่งผลการดำเนินงานตามรอบระยะเวลาการรายงานตามเนื้อหาของตัวชี้วัดในภาพรวมของกรมสุขภาพจิต</w:t>
      </w:r>
    </w:p>
    <w:p w14:paraId="3189AE2D" w14:textId="77777777" w:rsidR="005419DE" w:rsidRPr="00637F5E" w:rsidRDefault="00396FD2" w:rsidP="00A87529">
      <w:pPr>
        <w:autoSpaceDE w:val="0"/>
        <w:autoSpaceDN w:val="0"/>
        <w:adjustRightInd w:val="0"/>
        <w:ind w:firstLine="720"/>
        <w:contextualSpacing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4. ประเมินผล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และวิเคราะห์ปัญหา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อุปสรรคของการบริการผู้ป่วยโรคจิตเภทของทุกเขตสุขภาพเพื่อปรับปรุงแก้ไขการดำเนินงานในภาพรวมทั้งประเทศให้มีประสิทธิภาพมากขึ้น</w:t>
      </w:r>
    </w:p>
    <w:p w14:paraId="09EBB6E3" w14:textId="77777777" w:rsidR="005419DE" w:rsidRPr="00637F5E" w:rsidRDefault="005419DE" w:rsidP="00A87529">
      <w:pPr>
        <w:autoSpaceDE w:val="0"/>
        <w:autoSpaceDN w:val="0"/>
        <w:adjustRightInd w:val="0"/>
        <w:ind w:firstLine="720"/>
        <w:contextualSpacing/>
        <w:jc w:val="thaiDistribute"/>
        <w:rPr>
          <w:rFonts w:ascii="TH SarabunPSK" w:eastAsia="Times New Roman" w:hAnsi="TH SarabunPSK" w:cs="TH SarabunPSK"/>
          <w:color w:val="000000" w:themeColor="text1"/>
        </w:rPr>
      </w:pPr>
    </w:p>
    <w:p w14:paraId="32D3E155" w14:textId="77777777" w:rsidR="005419DE" w:rsidRPr="00637F5E" w:rsidRDefault="00396FD2" w:rsidP="00A87529">
      <w:pPr>
        <w:pStyle w:val="a6"/>
        <w:jc w:val="thaiDistribute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  <w:cs/>
        </w:rPr>
      </w:pP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(1</w:t>
      </w:r>
      <w:r w:rsidRPr="00637F5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8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) บทบาทหน้าที่ความรับผิดชอบ หรือ เงื่อนไขการดำเนินงานร่วมกัน  ระหว่างหน่วยงานที่รับการประเมินหลักและหน่วยที่ร่วมดำเนินการ </w:t>
      </w:r>
      <w:r w:rsidRPr="00637F5E"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  <w:cs/>
        </w:rPr>
        <w:t>(กรณีที่เป็นตัวชี้วัดที่มีหน่วยงานดำเนินงานและรับการประเมิน</w:t>
      </w:r>
      <w:r w:rsidRPr="00637F5E"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  <w:t xml:space="preserve"> </w:t>
      </w:r>
      <w:r w:rsidRPr="00637F5E"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  <w:cs/>
        </w:rPr>
        <w:t xml:space="preserve">ร่วมกัน </w:t>
      </w:r>
      <w:r w:rsidRPr="00637F5E"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  <w:t>- Joint KPI</w:t>
      </w:r>
      <w:r w:rsidRPr="00637F5E"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  <w:cs/>
        </w:rPr>
        <w:t>)</w:t>
      </w:r>
    </w:p>
    <w:p w14:paraId="05783C92" w14:textId="77777777" w:rsidR="005419DE" w:rsidRPr="0049188B" w:rsidRDefault="00396FD2" w:rsidP="00A87529">
      <w:pPr>
        <w:pStyle w:val="ad"/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spacing w:after="0"/>
        <w:ind w:hanging="720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49188B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หน่วยงานที่ดำเนินงานและรับการประเมิน</w:t>
      </w:r>
      <w:r w:rsidRPr="0049188B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49188B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คือ</w:t>
      </w:r>
      <w:r w:rsidRPr="0049188B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49188B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หน่วยบริการจิตเวช</w:t>
      </w:r>
      <w:r w:rsidRPr="0049188B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1</w:t>
      </w:r>
      <w:r w:rsidRPr="0049188B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4</w:t>
      </w:r>
      <w:r w:rsidRPr="0049188B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49188B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แห่ง</w:t>
      </w:r>
      <w:r w:rsidRPr="0049188B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14:paraId="70B8537A" w14:textId="77777777" w:rsidR="005419DE" w:rsidRPr="00637F5E" w:rsidRDefault="00396FD2" w:rsidP="00A87529">
      <w:pPr>
        <w:autoSpaceDE w:val="0"/>
        <w:autoSpaceDN w:val="0"/>
        <w:adjustRightInd w:val="0"/>
        <w:ind w:firstLine="72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1. 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สถาบัน/ โรงพยาบาลจิตเวช วางแผนการติดตามผู้ป่วยจิตเภทที่</w:t>
      </w:r>
      <w:r w:rsidRPr="00637F5E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เข้าถึงบริการสะสมตั้งแต่ปีงบประมาณ 2552 ให้ได้รับการรักษาต่อเนื่อง</w:t>
      </w:r>
      <w:r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ภายใน 6 เดือน</w:t>
      </w:r>
    </w:p>
    <w:p w14:paraId="6A675020" w14:textId="77777777" w:rsidR="005419DE" w:rsidRPr="00637F5E" w:rsidRDefault="00396FD2" w:rsidP="00A87529">
      <w:pPr>
        <w:autoSpaceDE w:val="0"/>
        <w:autoSpaceDN w:val="0"/>
        <w:adjustRightInd w:val="0"/>
        <w:ind w:firstLine="72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2. 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ประสานโรงพยาบาลในระบบสาธารณสุขเพื่อติดตามผู้ป่วยจิตเภทในเขตสุขภาพให้ได้รับการรักษาต่อเนื่อง</w:t>
      </w:r>
      <w:r w:rsidRPr="00637F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ภายใน 6 เดือน</w:t>
      </w:r>
    </w:p>
    <w:p w14:paraId="1879CF8B" w14:textId="77777777" w:rsidR="005419DE" w:rsidRPr="00637F5E" w:rsidRDefault="00396FD2" w:rsidP="00A87529">
      <w:pPr>
        <w:autoSpaceDE w:val="0"/>
        <w:autoSpaceDN w:val="0"/>
        <w:adjustRightInd w:val="0"/>
        <w:ind w:firstLine="72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3.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เป็นที่ปรึกษา/พี่เลี้ยง ในการสนับสนุนการดูแลรักษาผู้ป่วยโรคจิตเภทต่อเนื่อง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</w:p>
    <w:p w14:paraId="141BBAE6" w14:textId="77777777" w:rsidR="005419DE" w:rsidRPr="00637F5E" w:rsidRDefault="00396FD2" w:rsidP="00A87529">
      <w:pPr>
        <w:autoSpaceDE w:val="0"/>
        <w:autoSpaceDN w:val="0"/>
        <w:adjustRightInd w:val="0"/>
        <w:ind w:firstLine="72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4. 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ประเมินผล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และวิเคราะห์ปัญหา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อุปสรรค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เพื่อปรับปรุงแก้ไขการดำเนินงานของพื้นที่ให้มีประสิทธิภาพมากขึ้น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และส่งรายงานตามตัวชี้วัด (รอบปีงบประมาณ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: </w:t>
      </w:r>
      <w:r w:rsidRPr="00637F5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11 เดือน)</w:t>
      </w:r>
    </w:p>
    <w:p w14:paraId="06DDD443" w14:textId="77777777" w:rsidR="005419DE" w:rsidRPr="00637F5E" w:rsidRDefault="005419D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724C57E" w14:textId="77777777" w:rsidR="005419DE" w:rsidRPr="00637F5E" w:rsidRDefault="00396FD2">
      <w:pP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637F5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</w:t>
      </w:r>
      <w:r w:rsidRPr="00637F5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9)</w:t>
      </w:r>
      <w:r w:rsidRPr="00637F5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วิธีการประเมินและให้คะแนนหน่วยงาน</w:t>
      </w:r>
    </w:p>
    <w:p w14:paraId="28B91A43" w14:textId="77777777" w:rsidR="005419DE" w:rsidRPr="00637F5E" w:rsidRDefault="00396FD2">
      <w:pPr>
        <w:ind w:left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37F5E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วัดผลการดำเนินงานเป็นรายหน่วยงาน</w:t>
      </w:r>
    </w:p>
    <w:p w14:paraId="60314B9D" w14:textId="77777777" w:rsidR="005419DE" w:rsidRPr="00637F5E" w:rsidRDefault="00396FD2">
      <w:pPr>
        <w:ind w:left="360" w:right="-755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637F5E">
        <w:rPr>
          <w:rFonts w:ascii="TH SarabunPSK" w:hAnsi="TH SarabunPSK" w:cs="TH SarabunPSK"/>
          <w:b/>
          <w:bCs/>
          <w:color w:val="000000" w:themeColor="text1"/>
        </w:rPr>
        <w:sym w:font="Wingdings" w:char="F0FE"/>
      </w:r>
      <w:r w:rsidRPr="00637F5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วัดผลการดำเนินงานในเขตสุขภาพ </w:t>
      </w:r>
      <w:r w:rsidRPr="00637F5E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(กรุณาทำเครื่องหมาย </w:t>
      </w:r>
      <w:r w:rsidRPr="00637F5E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sym w:font="Wingdings" w:char="F0FC"/>
      </w:r>
      <w:r w:rsidRPr="00637F5E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ในช่องวิธีการประเมินและวิธีการให้คะแนนสำหรับหน่วยงานที่วัดผลการดำเนินงานในเขตสุขภาพ” ในตารางด้านล่างนี้ให้ชัดเจน)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2445"/>
        <w:gridCol w:w="1842"/>
        <w:gridCol w:w="1886"/>
        <w:gridCol w:w="1800"/>
        <w:gridCol w:w="1701"/>
      </w:tblGrid>
      <w:tr w:rsidR="00637F5E" w:rsidRPr="00637F5E" w14:paraId="08718D3A" w14:textId="77777777">
        <w:trPr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EA69E" w14:textId="77777777" w:rsidR="005419DE" w:rsidRPr="00637F5E" w:rsidRDefault="00396FD2">
            <w:pPr>
              <w:ind w:left="-118" w:right="-112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เขตสุขภาพ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ADA68" w14:textId="77777777" w:rsidR="005419DE" w:rsidRPr="00637F5E" w:rsidRDefault="00396FD2">
            <w:pPr>
              <w:ind w:left="-118" w:right="-112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หน่วยงาน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59ADE9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วิธีการประเมิน/วิธีการให้คะแนนหน่วยงานที่วัดผลการดำเนินงานในเขตสุขภาพ</w:t>
            </w:r>
          </w:p>
        </w:tc>
      </w:tr>
      <w:tr w:rsidR="00637F5E" w:rsidRPr="00637F5E" w14:paraId="1491C844" w14:textId="77777777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ABC9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1FCF6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14F23306" w14:textId="77777777" w:rsidR="005419DE" w:rsidRPr="00637F5E" w:rsidRDefault="00396FD2">
            <w:pPr>
              <w:ind w:left="-133" w:right="-106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A9C35DD" w14:textId="77777777" w:rsidR="005419DE" w:rsidRPr="00637F5E" w:rsidRDefault="00396FD2">
            <w:pPr>
              <w:ind w:left="-133" w:right="-106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45CB1A1B" w14:textId="77777777" w:rsidR="005419DE" w:rsidRPr="00637F5E" w:rsidRDefault="00396FD2">
            <w:pPr>
              <w:ind w:left="-133" w:right="-106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1BB547D7" w14:textId="77777777" w:rsidR="005419DE" w:rsidRPr="00637F5E" w:rsidRDefault="00396FD2">
            <w:pPr>
              <w:ind w:left="-114" w:right="-106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4</w:t>
            </w:r>
          </w:p>
        </w:tc>
      </w:tr>
      <w:tr w:rsidR="00637F5E" w:rsidRPr="00637F5E" w14:paraId="3DD2C432" w14:textId="77777777">
        <w:trPr>
          <w:trHeight w:val="918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CA548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870F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16D3245E" w14:textId="77777777" w:rsidR="005419DE" w:rsidRPr="00637F5E" w:rsidRDefault="00396FD2">
            <w:pPr>
              <w:ind w:left="-133" w:right="-106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คิดคะแนนให้หน่วยงาน</w:t>
            </w:r>
          </w:p>
          <w:p w14:paraId="3D26DC6D" w14:textId="77777777" w:rsidR="005419DE" w:rsidRPr="00637F5E" w:rsidRDefault="00396FD2">
            <w:pPr>
              <w:ind w:left="-133" w:right="-106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จากผลการดำเนินงาน</w:t>
            </w:r>
          </w:p>
          <w:p w14:paraId="16E316DE" w14:textId="77777777" w:rsidR="005419DE" w:rsidRPr="00637F5E" w:rsidRDefault="00396FD2">
            <w:pPr>
              <w:ind w:left="-133" w:right="-106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ในภาพรวมของเขตสุขภาพ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0F11140" w14:textId="77777777" w:rsidR="005419DE" w:rsidRPr="00637F5E" w:rsidRDefault="00396FD2">
            <w:pPr>
              <w:ind w:left="-133" w:right="-106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แยกคิดคะแนนให้หน่วยงาน</w:t>
            </w:r>
          </w:p>
          <w:p w14:paraId="5B2F8C7B" w14:textId="77777777" w:rsidR="005419DE" w:rsidRPr="00637F5E" w:rsidRDefault="00396FD2">
            <w:pPr>
              <w:ind w:left="-133" w:right="-106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ตามพื้นที่/จังหวัด</w:t>
            </w: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br/>
              <w:t>ที่รับผิดชอบ</w:t>
            </w:r>
          </w:p>
        </w:tc>
        <w:tc>
          <w:tcPr>
            <w:tcW w:w="18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4A2D286B" w14:textId="77777777" w:rsidR="005419DE" w:rsidRPr="00637F5E" w:rsidRDefault="00396FD2">
            <w:pPr>
              <w:ind w:left="-133" w:right="-106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เฉลี่ยคะแนนจากผลงาน</w:t>
            </w: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br/>
              <w:t>ในเขตสุขภาพที่รับผิดชอบ</w:t>
            </w:r>
          </w:p>
          <w:p w14:paraId="417473A0" w14:textId="77777777" w:rsidR="005419DE" w:rsidRPr="00637F5E" w:rsidRDefault="005419DE">
            <w:pPr>
              <w:ind w:left="-133" w:right="-106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B84AA67" w14:textId="77777777" w:rsidR="005419DE" w:rsidRPr="00637F5E" w:rsidRDefault="00396FD2">
            <w:pPr>
              <w:ind w:left="-114" w:right="-106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คิดคะแนนให้หน่วยงาน</w:t>
            </w:r>
          </w:p>
          <w:p w14:paraId="1B89ECC4" w14:textId="77777777" w:rsidR="005419DE" w:rsidRPr="00637F5E" w:rsidRDefault="00396FD2">
            <w:pPr>
              <w:ind w:left="-133" w:right="-106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จากผลการดำเนินงาน</w:t>
            </w:r>
          </w:p>
          <w:p w14:paraId="154CC949" w14:textId="77777777" w:rsidR="005419DE" w:rsidRPr="00637F5E" w:rsidRDefault="00396FD2">
            <w:pPr>
              <w:ind w:left="-133" w:right="-106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ที่ดีที่สุดในเขตสุขภาพ</w:t>
            </w:r>
          </w:p>
        </w:tc>
      </w:tr>
      <w:tr w:rsidR="00637F5E" w:rsidRPr="00637F5E" w14:paraId="3418EE69" w14:textId="7777777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815D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18A666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รพ.สวนปรุง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B47A30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</w:rPr>
              <w:sym w:font="Wingdings" w:char="F0FC"/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C042D4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D08C1F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9C3137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616E36DD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0D68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3231C4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ศูนย์สุขภาพจิตที่ 1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ABDDA7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634B60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4F7771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A61486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5F7D9527" w14:textId="77777777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A27C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65F4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ส.พัฒนาการเด็กฯ (เขต 1</w:t>
            </w:r>
            <w:r w:rsidRPr="00637F5E">
              <w:rPr>
                <w:rFonts w:ascii="TH SarabunPSK" w:hAnsi="TH SarabunPSK" w:cs="TH SarabunPSK"/>
                <w:color w:val="000000" w:themeColor="text1"/>
              </w:rPr>
              <w:t xml:space="preserve">, </w:t>
            </w: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2)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4BF5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DBD6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4E87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43D8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2321533E" w14:textId="7777777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DEEB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A7D0D7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รพ.จิตเวชพิษณุโลกฯ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037823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</w:rPr>
              <w:sym w:font="Wingdings" w:char="F0FC"/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249ABF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518EE5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E3A441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779817F5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2E24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8DF2E5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ศูนย์สุขภาพจิตที่ 2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AC108A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032D56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EF26B7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AD18AA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0BFE0F2E" w14:textId="77777777">
        <w:trPr>
          <w:trHeight w:val="4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08EB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DD0A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ส.พัฒนาการเด็กฯ (เขต 1</w:t>
            </w:r>
            <w:r w:rsidRPr="00637F5E">
              <w:rPr>
                <w:rFonts w:ascii="TH SarabunPSK" w:hAnsi="TH SarabunPSK" w:cs="TH SarabunPSK"/>
                <w:color w:val="000000" w:themeColor="text1"/>
              </w:rPr>
              <w:t xml:space="preserve">, </w:t>
            </w: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2)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8EEA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8F62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7D6B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2B0B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2A809209" w14:textId="7777777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0472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3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4C4DC1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รพ.จิตเวชนครสวรรค์ฯ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4F8B66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</w:rPr>
              <w:sym w:font="Wingdings" w:char="F0FC"/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A3C14B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3B09AD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EF0ADC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0B6FBE6A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1D44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C283CF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ศูนย์สุขภาพจิตที่ 3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476854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7A26F9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35EABB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7B04B0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19389CD6" w14:textId="77777777">
        <w:trPr>
          <w:trHeight w:val="4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A054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9CB7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ส.ราชานุกูล (เขต 3</w:t>
            </w:r>
            <w:r w:rsidRPr="00637F5E">
              <w:rPr>
                <w:rFonts w:ascii="TH SarabunPSK" w:hAnsi="TH SarabunPSK" w:cs="TH SarabunPSK"/>
                <w:color w:val="000000" w:themeColor="text1"/>
              </w:rPr>
              <w:t xml:space="preserve">, </w:t>
            </w: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13)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0F65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535B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B6B4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FFEA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3118DFD4" w14:textId="7777777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75A4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4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DEDB63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รพ.ศรีธัญญา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933165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C"/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DAADA9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44E830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8C5154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7AD19547" w14:textId="77777777">
        <w:trPr>
          <w:trHeight w:val="4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9977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2EB7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ศูนย์สุขภาพจิตที่ 4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FD11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662A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5629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5B4F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388406E9" w14:textId="7777777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ABBE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5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C1880B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ส.กัลยาณ์ฯ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8CD6AE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C"/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148C08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4CD8EF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2B3458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715259EF" w14:textId="77777777">
        <w:trPr>
          <w:trHeight w:val="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E4B3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6883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ศูนย์สุขภาพจิตที่ 5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6059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32B7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5E0A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6B05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2475D016" w14:textId="7777777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0BB9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3BB99B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รพ.จิตเวชสระแก้วฯ (6.1)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4C63D3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9E5A6F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C"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004AC8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41E187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4CE6ECCA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9FE0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4E43F2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ส.จิตเวชศาสตร์สมเด็จฯ (6.2)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916025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22655A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C"/>
            </w: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96F57A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54239D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3110BBDE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E869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DED49E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ศูนย์สุขภาพจิตที่ 6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8F8E63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562F66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65482D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8EC461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33FC674B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0C70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07E5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รพ.ยุวประสาทฯ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A28D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C434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D596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9509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1D9DF2C8" w14:textId="7777777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66CF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7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5C06BE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รพ.จิตเวชขอนแก่นฯ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7B5E18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C"/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D5ABF6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32F620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1909E9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4F468CE0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B2E7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17365D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ศูนย์สุขภาพจิตที่ 7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8D5D96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4C0821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E09C27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D3468F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05F8ECBD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5EAA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922D" w14:textId="77777777" w:rsidR="005419DE" w:rsidRPr="00637F5E" w:rsidRDefault="00396FD2">
            <w:pPr>
              <w:ind w:right="-110"/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ส.สุขภาพจิตเด็กและวัยรุ่น</w:t>
            </w:r>
          </w:p>
          <w:p w14:paraId="654F89D5" w14:textId="77777777" w:rsidR="005419DE" w:rsidRPr="00637F5E" w:rsidRDefault="00396FD2">
            <w:pPr>
              <w:ind w:right="-110"/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 xml:space="preserve">ภาคตะวันออกเฉียงเหนือ </w:t>
            </w:r>
          </w:p>
          <w:p w14:paraId="3767A724" w14:textId="4B5376D0" w:rsidR="0049188B" w:rsidRPr="00637F5E" w:rsidRDefault="00396FD2">
            <w:pPr>
              <w:ind w:right="-110"/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(เขต 7</w:t>
            </w:r>
            <w:r w:rsidRPr="00637F5E">
              <w:rPr>
                <w:rFonts w:ascii="TH SarabunPSK" w:hAnsi="TH SarabunPSK" w:cs="TH SarabunPSK"/>
                <w:color w:val="000000" w:themeColor="text1"/>
              </w:rPr>
              <w:t xml:space="preserve">, </w:t>
            </w: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8)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E619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14A3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9CF6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6ADA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6E089429" w14:textId="77777777"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C356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8</w:t>
            </w:r>
          </w:p>
          <w:p w14:paraId="1AB88852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14:paraId="34526F9B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14:paraId="59906187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14:paraId="12FA582E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</w:p>
        </w:tc>
        <w:tc>
          <w:tcPr>
            <w:tcW w:w="244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1591E9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รพ.จิตเวชเลยฯ (8.1)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8B7023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59B60B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C"/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A9C133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65AF73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665DAAC4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CA60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E8AADA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รพ.จิตเวชนครพนมฯ (8.2)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EF4F34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BE47D9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C"/>
            </w: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D70E06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41CCE1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29D9E1DB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D40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A2273F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ศูนย์สุขภาพจิตที่ 8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C84AF2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EFDC17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DB1E58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27F474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3961DA3A" w14:textId="77777777">
        <w:trPr>
          <w:trHeight w:val="3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4EA0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0F37" w14:textId="77777777" w:rsidR="005419DE" w:rsidRPr="00637F5E" w:rsidRDefault="00396FD2">
            <w:pPr>
              <w:ind w:right="-110"/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ส.สุขภาพจิตเด็กและวัยรุ่น</w:t>
            </w:r>
          </w:p>
          <w:p w14:paraId="10BF8893" w14:textId="77777777" w:rsidR="005419DE" w:rsidRPr="00637F5E" w:rsidRDefault="00396FD2">
            <w:pPr>
              <w:ind w:right="-110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pacing w:val="-16"/>
                <w:cs/>
              </w:rPr>
              <w:t>ภาคตะวันออกเฉียงเหนือ (เขต 7</w:t>
            </w:r>
            <w:r w:rsidRPr="00637F5E">
              <w:rPr>
                <w:rFonts w:ascii="TH SarabunPSK" w:hAnsi="TH SarabunPSK" w:cs="TH SarabunPSK"/>
                <w:color w:val="000000" w:themeColor="text1"/>
                <w:spacing w:val="-16"/>
              </w:rPr>
              <w:t xml:space="preserve">, </w:t>
            </w:r>
            <w:r w:rsidRPr="00637F5E">
              <w:rPr>
                <w:rFonts w:ascii="TH SarabunPSK" w:hAnsi="TH SarabunPSK" w:cs="TH SarabunPSK"/>
                <w:color w:val="000000" w:themeColor="text1"/>
                <w:spacing w:val="-16"/>
                <w:cs/>
              </w:rPr>
              <w:t>8)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2FD8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D0A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9B9F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E514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01250C0D" w14:textId="77777777">
        <w:trPr>
          <w:trHeight w:val="39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B21E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9</w:t>
            </w:r>
          </w:p>
          <w:p w14:paraId="14A71AF1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14:paraId="69C154B5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14:paraId="38DB96B2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30F691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รพ.จิตเวชนครราชสีมาฯ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6FF298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C"/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BA637E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87D468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EC73D8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55BA438E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F564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11A651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ศูนย์สุขภาพจิตที่ 9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263E1D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299A1A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09C0CB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36146C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37BA93BB" w14:textId="77777777">
        <w:trPr>
          <w:trHeight w:val="6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93FF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8FAD" w14:textId="77777777" w:rsidR="005419DE" w:rsidRPr="00637F5E" w:rsidRDefault="00396FD2">
            <w:pPr>
              <w:ind w:right="-110"/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ส.สุขภาพจิตเด็กและวัยรุ่น</w:t>
            </w: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br/>
              <w:t>ราชนครินทร์ (เขต 9</w:t>
            </w:r>
            <w:r w:rsidRPr="00637F5E">
              <w:rPr>
                <w:rFonts w:ascii="TH SarabunPSK" w:hAnsi="TH SarabunPSK" w:cs="TH SarabunPSK"/>
                <w:color w:val="000000" w:themeColor="text1"/>
              </w:rPr>
              <w:t xml:space="preserve">, </w:t>
            </w: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13)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CB38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0859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127A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AB7D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294D8E08" w14:textId="7777777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450E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10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DFCE94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รพ.พระศรีมหาโพธิ์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04C8DA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C"/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9A18CE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B666DD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94DF76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19CF6ED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8C6B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B19A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ศูนย์สุขภาพจิตที่ 10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146C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44E9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51AC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01B5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3DFAFD70" w14:textId="7777777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2D10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11</w:t>
            </w:r>
          </w:p>
          <w:p w14:paraId="5116A6AA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049827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รพ.สวนสราญรมย์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4E0C8C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C"/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4444C8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0F720A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96CB1E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24DE5B0D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8CB9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F889A6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ศูนย์สุขภาพจิตที่ 11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C5631F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78707B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7FFED0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5F737C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6305D6F8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D712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7CBF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  <w:spacing w:val="-12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pacing w:val="-12"/>
                <w:cs/>
              </w:rPr>
              <w:t>ส.สุขภาพจิตเด็กและวัยรุ่นภาคใต้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6F80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44BF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4145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C943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451D9F4B" w14:textId="7777777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DACE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12</w:t>
            </w:r>
          </w:p>
          <w:p w14:paraId="251B1490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F09861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lastRenderedPageBreak/>
              <w:t>รพ.จิตเวชสงขลาฯ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128055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C"/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D1EE1C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A8689D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C20A9B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6BE8D2F9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E8EC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18760F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ศูนย์สุขภาพจิตที่ 12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75EC7F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FEB62E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9FC7B8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BDC2D9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390C372C" w14:textId="7777777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99FC" w14:textId="77777777" w:rsidR="005419DE" w:rsidRPr="00637F5E" w:rsidRDefault="00396FD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13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0A3861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ส.จิตเวชศาสตร์สมเด็จฯ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21C74B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E74ADB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2F9FC1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10940C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74879FF4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7046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B8E660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ศูนย์สุขภาพจิตที่ 13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6ACC83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349D0D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79BEEF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9EAE0B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6E1A6A3A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4A2E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FA87FA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ส.ราชานุกูล (เขต 3</w:t>
            </w:r>
            <w:r w:rsidRPr="00637F5E">
              <w:rPr>
                <w:rFonts w:ascii="TH SarabunPSK" w:hAnsi="TH SarabunPSK" w:cs="TH SarabunPSK"/>
                <w:color w:val="000000" w:themeColor="text1"/>
              </w:rPr>
              <w:t xml:space="preserve">, </w:t>
            </w: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13)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3F3D50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200871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F0C3D9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962BC7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37F5E" w:rsidRPr="00637F5E" w14:paraId="6F40EB7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1382" w14:textId="77777777" w:rsidR="005419DE" w:rsidRPr="00637F5E" w:rsidRDefault="005419D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0D03" w14:textId="77777777" w:rsidR="005419DE" w:rsidRPr="00637F5E" w:rsidRDefault="00396FD2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ส.สุขภาพจิตเด็กและวัยรุ่น</w:t>
            </w: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br/>
              <w:t>ราชนครินทร์  (เขต 9</w:t>
            </w:r>
            <w:r w:rsidRPr="00637F5E">
              <w:rPr>
                <w:rFonts w:ascii="TH SarabunPSK" w:hAnsi="TH SarabunPSK" w:cs="TH SarabunPSK"/>
                <w:color w:val="000000" w:themeColor="text1"/>
              </w:rPr>
              <w:t xml:space="preserve">, </w:t>
            </w:r>
            <w:r w:rsidRPr="00637F5E">
              <w:rPr>
                <w:rFonts w:ascii="TH SarabunPSK" w:hAnsi="TH SarabunPSK" w:cs="TH SarabunPSK"/>
                <w:color w:val="000000" w:themeColor="text1"/>
                <w:cs/>
              </w:rPr>
              <w:t>13)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FB11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7FE2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F098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DBDA" w14:textId="77777777" w:rsidR="005419DE" w:rsidRPr="00637F5E" w:rsidRDefault="005419DE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</w:tbl>
    <w:p w14:paraId="289754E9" w14:textId="77777777" w:rsidR="00DE4029" w:rsidRPr="00637F5E" w:rsidRDefault="00DE4029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sectPr w:rsidR="00DE4029" w:rsidRPr="00637F5E" w:rsidSect="00604544">
      <w:headerReference w:type="default" r:id="rId9"/>
      <w:footerReference w:type="even" r:id="rId10"/>
      <w:footerReference w:type="default" r:id="rId11"/>
      <w:pgSz w:w="11906" w:h="16838"/>
      <w:pgMar w:top="1952" w:right="1440" w:bottom="1440" w:left="1440" w:header="1080" w:footer="331" w:gutter="0"/>
      <w:pgNumType w:start="24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1C63C" w14:textId="77777777" w:rsidR="00446321" w:rsidRDefault="00446321">
      <w:r>
        <w:separator/>
      </w:r>
    </w:p>
  </w:endnote>
  <w:endnote w:type="continuationSeparator" w:id="0">
    <w:p w14:paraId="59E9F647" w14:textId="77777777" w:rsidR="00446321" w:rsidRDefault="00446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charset w:val="00"/>
    <w:family w:val="swiss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22E53" w14:textId="77777777" w:rsidR="005419DE" w:rsidRDefault="00396FD2">
    <w:pPr>
      <w:pStyle w:val="a4"/>
      <w:rPr>
        <w:rStyle w:val="ab"/>
      </w:rPr>
    </w:pPr>
    <w:r>
      <w:rPr>
        <w:rStyle w:val="ab"/>
        <w:cs/>
      </w:rPr>
      <w:fldChar w:fldCharType="begin"/>
    </w:r>
    <w:r>
      <w:rPr>
        <w:rStyle w:val="ab"/>
      </w:rPr>
      <w:instrText xml:space="preserve">PAGE  </w:instrText>
    </w:r>
    <w:r>
      <w:rPr>
        <w:rStyle w:val="ab"/>
        <w:cs/>
      </w:rPr>
      <w:fldChar w:fldCharType="separate"/>
    </w:r>
    <w:r>
      <w:rPr>
        <w:rStyle w:val="ab"/>
        <w:cs/>
      </w:rPr>
      <w:t>23</w:t>
    </w:r>
    <w:r>
      <w:rPr>
        <w:rStyle w:val="ab"/>
        <w:cs/>
      </w:rPr>
      <w:fldChar w:fldCharType="end"/>
    </w:r>
  </w:p>
  <w:p w14:paraId="46E81618" w14:textId="77777777" w:rsidR="005419DE" w:rsidRDefault="005419D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7" w:rightFromText="187" w:vertAnchor="text" w:tblpY="1"/>
      <w:tblW w:w="5374" w:type="pct"/>
      <w:tblLook w:val="0000" w:firstRow="0" w:lastRow="0" w:firstColumn="0" w:lastColumn="0" w:noHBand="0" w:noVBand="0"/>
    </w:tblPr>
    <w:tblGrid>
      <w:gridCol w:w="4366"/>
      <w:gridCol w:w="970"/>
      <w:gridCol w:w="4365"/>
    </w:tblGrid>
    <w:tr w:rsidR="005419DE" w14:paraId="4C9D948D" w14:textId="77777777" w:rsidTr="00F10F5D">
      <w:trPr>
        <w:trHeight w:val="84"/>
      </w:trPr>
      <w:tc>
        <w:tcPr>
          <w:tcW w:w="2250" w:type="pct"/>
          <w:tcBorders>
            <w:bottom w:val="single" w:sz="4" w:space="0" w:color="4F81BD"/>
          </w:tcBorders>
        </w:tcPr>
        <w:p w14:paraId="51A1170C" w14:textId="77777777" w:rsidR="005419DE" w:rsidRDefault="005419DE">
          <w:pPr>
            <w:pStyle w:val="a8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2BFE1761" w14:textId="77777777" w:rsidR="005419DE" w:rsidRPr="00F10F5D" w:rsidRDefault="00396FD2">
          <w:pPr>
            <w:pStyle w:val="ae"/>
            <w:ind w:left="-60"/>
            <w:jc w:val="center"/>
            <w:rPr>
              <w:rFonts w:ascii="Browallia New" w:hAnsi="Browallia New" w:cs="Browallia New"/>
              <w:sz w:val="30"/>
              <w:szCs w:val="30"/>
            </w:rPr>
          </w:pPr>
          <w:r w:rsidRPr="00F10F5D">
            <w:rPr>
              <w:rFonts w:ascii="Browallia New" w:hAnsi="Browallia New" w:cs="Browallia New"/>
              <w:b/>
              <w:bCs/>
              <w:sz w:val="30"/>
              <w:szCs w:val="30"/>
              <w:cs/>
              <w:lang w:val="th-TH"/>
            </w:rPr>
            <w:t xml:space="preserve">หน้า </w:t>
          </w:r>
          <w:r w:rsidRPr="00F10F5D">
            <w:rPr>
              <w:rFonts w:ascii="Browallia New" w:hAnsi="Browallia New" w:cs="Browallia New"/>
              <w:sz w:val="30"/>
              <w:szCs w:val="30"/>
            </w:rPr>
            <w:fldChar w:fldCharType="begin"/>
          </w:r>
          <w:r w:rsidRPr="00F10F5D">
            <w:rPr>
              <w:rFonts w:ascii="Browallia New" w:hAnsi="Browallia New" w:cs="Browallia New"/>
              <w:sz w:val="30"/>
              <w:szCs w:val="30"/>
            </w:rPr>
            <w:instrText xml:space="preserve"> PAGE  \</w:instrText>
          </w:r>
          <w:r w:rsidRPr="00F10F5D">
            <w:rPr>
              <w:rFonts w:ascii="Browallia New" w:hAnsi="Browallia New" w:cs="Browallia New"/>
              <w:sz w:val="30"/>
              <w:szCs w:val="30"/>
              <w:cs/>
            </w:rPr>
            <w:instrText xml:space="preserve">* </w:instrText>
          </w:r>
          <w:r w:rsidRPr="00F10F5D">
            <w:rPr>
              <w:rFonts w:ascii="Browallia New" w:hAnsi="Browallia New" w:cs="Browallia New"/>
              <w:sz w:val="30"/>
              <w:szCs w:val="30"/>
            </w:rPr>
            <w:instrText xml:space="preserve">MERGEFORMAT </w:instrText>
          </w:r>
          <w:r w:rsidRPr="00F10F5D">
            <w:rPr>
              <w:rFonts w:ascii="Browallia New" w:hAnsi="Browallia New" w:cs="Browallia New"/>
              <w:sz w:val="30"/>
              <w:szCs w:val="30"/>
            </w:rPr>
            <w:fldChar w:fldCharType="separate"/>
          </w:r>
          <w:r w:rsidRPr="00F10F5D">
            <w:rPr>
              <w:rFonts w:ascii="Browallia New" w:hAnsi="Browallia New" w:cs="Browallia New"/>
              <w:sz w:val="30"/>
              <w:szCs w:val="30"/>
            </w:rPr>
            <w:t>1</w:t>
          </w:r>
          <w:r w:rsidRPr="00F10F5D">
            <w:rPr>
              <w:rFonts w:ascii="Browallia New" w:hAnsi="Browallia New" w:cs="Browallia New"/>
              <w:b/>
              <w:bCs/>
              <w:sz w:val="30"/>
              <w:szCs w:val="30"/>
              <w:lang w:val="th-TH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14:paraId="4DD3ACEB" w14:textId="77777777" w:rsidR="005419DE" w:rsidRPr="00F10F5D" w:rsidRDefault="005419DE">
          <w:pPr>
            <w:pStyle w:val="a8"/>
            <w:rPr>
              <w:rFonts w:ascii="Browallia New" w:eastAsia="Times New Roman" w:hAnsi="Browallia New" w:cs="Browallia New"/>
              <w:b/>
              <w:bCs/>
              <w:sz w:val="30"/>
              <w:szCs w:val="30"/>
            </w:rPr>
          </w:pPr>
        </w:p>
      </w:tc>
    </w:tr>
    <w:tr w:rsidR="005419DE" w14:paraId="6C17C418" w14:textId="77777777" w:rsidTr="00F10F5D">
      <w:trPr>
        <w:trHeight w:val="72"/>
      </w:trPr>
      <w:tc>
        <w:tcPr>
          <w:tcW w:w="2250" w:type="pct"/>
          <w:tcBorders>
            <w:top w:val="single" w:sz="4" w:space="0" w:color="4F81BD"/>
          </w:tcBorders>
        </w:tcPr>
        <w:p w14:paraId="5458D59D" w14:textId="77777777" w:rsidR="005419DE" w:rsidRDefault="005419DE">
          <w:pPr>
            <w:pStyle w:val="a8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/>
        </w:tcPr>
        <w:p w14:paraId="6F07D38E" w14:textId="77777777" w:rsidR="005419DE" w:rsidRPr="00F10F5D" w:rsidRDefault="005419DE">
          <w:pPr>
            <w:pStyle w:val="a8"/>
            <w:jc w:val="center"/>
            <w:rPr>
              <w:rFonts w:ascii="Browallia New" w:eastAsia="Times New Roman" w:hAnsi="Browallia New" w:cs="Browallia New"/>
              <w:b/>
              <w:bCs/>
              <w:sz w:val="30"/>
              <w:szCs w:val="30"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14:paraId="1A4BE187" w14:textId="77777777" w:rsidR="005419DE" w:rsidRPr="00F10F5D" w:rsidRDefault="005419DE">
          <w:pPr>
            <w:pStyle w:val="a8"/>
            <w:rPr>
              <w:rFonts w:ascii="Browallia New" w:eastAsia="Times New Roman" w:hAnsi="Browallia New" w:cs="Browallia New"/>
              <w:b/>
              <w:bCs/>
              <w:sz w:val="30"/>
              <w:szCs w:val="30"/>
            </w:rPr>
          </w:pPr>
        </w:p>
      </w:tc>
    </w:tr>
  </w:tbl>
  <w:p w14:paraId="66CAB491" w14:textId="77777777" w:rsidR="005419DE" w:rsidRDefault="005419DE">
    <w:pPr>
      <w:pStyle w:val="a4"/>
      <w:pBdr>
        <w:bottom w:val="none" w:sz="0" w:space="0" w:color="auto"/>
      </w:pBdr>
      <w:ind w:left="0" w:right="2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2B3CD" w14:textId="77777777" w:rsidR="00446321" w:rsidRDefault="00446321">
      <w:r>
        <w:separator/>
      </w:r>
    </w:p>
  </w:footnote>
  <w:footnote w:type="continuationSeparator" w:id="0">
    <w:p w14:paraId="339B6F0F" w14:textId="77777777" w:rsidR="00446321" w:rsidRDefault="00446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D0D4C" w14:textId="5F2BDB40" w:rsidR="005419DE" w:rsidRDefault="002007C7">
    <w:pPr>
      <w:pStyle w:val="a8"/>
      <w:pBdr>
        <w:bottom w:val="single" w:sz="4" w:space="4" w:color="auto"/>
      </w:pBdr>
      <w:tabs>
        <w:tab w:val="clear" w:pos="4153"/>
        <w:tab w:val="clear" w:pos="8306"/>
        <w:tab w:val="left" w:pos="3556"/>
      </w:tabs>
      <w:rPr>
        <w:rFonts w:ascii="Browallia New" w:hAnsi="Browallia New" w:cs="Browallia New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B6A9E17" wp14:editId="6DC546B7">
              <wp:simplePos x="0" y="0"/>
              <wp:positionH relativeFrom="column">
                <wp:posOffset>-180975</wp:posOffset>
              </wp:positionH>
              <wp:positionV relativeFrom="paragraph">
                <wp:posOffset>-554990</wp:posOffset>
              </wp:positionV>
              <wp:extent cx="1114425" cy="1038225"/>
              <wp:effectExtent l="0" t="0" r="0" b="2540"/>
              <wp:wrapNone/>
              <wp:docPr id="1458290838" name="กล่องข้อความ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4425" cy="1038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3FC4D9" w14:textId="5D7EEA2B" w:rsidR="005419DE" w:rsidRDefault="002007C7">
                          <w:r>
                            <w:rPr>
                              <w:noProof/>
                              <w:szCs w:val="40"/>
                            </w:rPr>
                            <w:drawing>
                              <wp:inline distT="0" distB="0" distL="0" distR="0" wp14:anchorId="01F00934" wp14:editId="6005E715">
                                <wp:extent cx="836930" cy="940435"/>
                                <wp:effectExtent l="0" t="0" r="0" b="0"/>
                                <wp:docPr id="721767844" name="รูปภาพ 721767844" descr="โลโก้กรม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โลโก้กรม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36930" cy="94043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shapetype w14:anchorId="6B6A9E17"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7" o:spid="_x0000_s1026" type="#_x0000_t202" style="position:absolute;margin-left:-14.25pt;margin-top:-43.7pt;width:87.75pt;height:81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" filled="f" stroked="f">
              <v:textbox>
                <w:txbxContent>
                  <w:p w14:paraId="743FC4D9" w14:textId="5D7EEA2B" w:rsidR="005419DE" w:rsidRDefault="002007C7">
                    <w:r>
                      <w:rPr>
                        <w:noProof/>
                        <w:szCs w:val="40"/>
                      </w:rPr>
                      <w:drawing>
                        <wp:inline distT="0" distB="0" distL="0" distR="0" wp14:anchorId="01F00934" wp14:editId="6005E715">
                          <wp:extent cx="836930" cy="940435"/>
                          <wp:effectExtent l="0" t="0" r="0" b="0"/>
                          <wp:docPr id="721767844" name="รูปภาพ 721767844" descr="โลโก้กรม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โลโก้กรม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36930" cy="9404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Browallia New" w:hAnsi="Browallia New" w:cs="Browallia New"/>
        <w:b/>
        <w:bCs/>
        <w:sz w:val="24"/>
        <w:szCs w:val="24"/>
      </w:rPr>
      <w:t xml:space="preserve">                       </w:t>
    </w:r>
    <w:r>
      <w:rPr>
        <w:rFonts w:ascii="Browallia New" w:hAnsi="Browallia New" w:cs="Browallia New" w:hint="cs"/>
        <w:b/>
        <w:bCs/>
        <w:sz w:val="24"/>
        <w:szCs w:val="24"/>
        <w:cs/>
      </w:rPr>
      <w:t xml:space="preserve">              </w:t>
    </w:r>
    <w:r w:rsidR="00547217">
      <w:rPr>
        <w:rFonts w:ascii="Browallia New" w:hAnsi="Browallia New" w:cs="Browallia New"/>
        <w:b/>
        <w:bCs/>
        <w:sz w:val="24"/>
        <w:szCs w:val="24"/>
      </w:rPr>
      <w:t xml:space="preserve">  </w:t>
    </w:r>
    <w:r>
      <w:rPr>
        <w:rFonts w:ascii="Browallia New" w:hAnsi="Browallia New" w:cs="Browallia New" w:hint="cs"/>
        <w:b/>
        <w:bCs/>
        <w:sz w:val="24"/>
        <w:szCs w:val="24"/>
        <w:cs/>
      </w:rPr>
      <w:t>คู่มือคำอธิบายตัวชี้วัดตามคำรับรองการปฏิบัติราชการของหน่วยงานในสังกัดกรมสุขภาพจิต</w:t>
    </w:r>
  </w:p>
  <w:p w14:paraId="0883FD32" w14:textId="77777777" w:rsidR="005419DE" w:rsidRDefault="00396FD2">
    <w:pPr>
      <w:pStyle w:val="a8"/>
      <w:pBdr>
        <w:bottom w:val="single" w:sz="4" w:space="4" w:color="auto"/>
      </w:pBdr>
      <w:jc w:val="center"/>
      <w:rPr>
        <w:cs/>
      </w:rPr>
    </w:pPr>
    <w:r>
      <w:rPr>
        <w:rFonts w:ascii="Browallia New" w:hAnsi="Browallia New" w:cs="Browallia New" w:hint="cs"/>
        <w:b/>
        <w:bCs/>
        <w:sz w:val="24"/>
        <w:szCs w:val="24"/>
        <w:cs/>
      </w:rPr>
      <w:t xml:space="preserve">     ประจำปีงบประมาณ พ.ศ. </w:t>
    </w:r>
    <w:r>
      <w:rPr>
        <w:rFonts w:ascii="Browallia New" w:hAnsi="Browallia New" w:cs="Browallia New"/>
        <w:b/>
        <w:bCs/>
        <w:sz w:val="24"/>
        <w:szCs w:val="24"/>
      </w:rPr>
      <w:t>256</w:t>
    </w:r>
    <w:r w:rsidR="004C66D4">
      <w:rPr>
        <w:rFonts w:ascii="Browallia New" w:hAnsi="Browallia New" w:cs="Browallia New"/>
        <w:b/>
        <w:bCs/>
        <w:sz w:val="24"/>
        <w:szCs w:val="24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71187C"/>
    <w:multiLevelType w:val="hybridMultilevel"/>
    <w:tmpl w:val="611A8AB2"/>
    <w:lvl w:ilvl="0" w:tplc="360CC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FE59D5"/>
    <w:multiLevelType w:val="hybridMultilevel"/>
    <w:tmpl w:val="D2B066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7C7"/>
    <w:rsid w:val="00000EDE"/>
    <w:rsid w:val="00002DC5"/>
    <w:rsid w:val="00010256"/>
    <w:rsid w:val="00013704"/>
    <w:rsid w:val="00014582"/>
    <w:rsid w:val="00021FFF"/>
    <w:rsid w:val="000252D9"/>
    <w:rsid w:val="00026E85"/>
    <w:rsid w:val="000355B9"/>
    <w:rsid w:val="00036B81"/>
    <w:rsid w:val="000525FE"/>
    <w:rsid w:val="000535E2"/>
    <w:rsid w:val="000577AA"/>
    <w:rsid w:val="00062A38"/>
    <w:rsid w:val="00071132"/>
    <w:rsid w:val="00072AF5"/>
    <w:rsid w:val="00076272"/>
    <w:rsid w:val="00087205"/>
    <w:rsid w:val="00091646"/>
    <w:rsid w:val="00096D29"/>
    <w:rsid w:val="000A17C1"/>
    <w:rsid w:val="000A588E"/>
    <w:rsid w:val="000B390E"/>
    <w:rsid w:val="000B4BF2"/>
    <w:rsid w:val="000B4E69"/>
    <w:rsid w:val="000C4F54"/>
    <w:rsid w:val="000C69E8"/>
    <w:rsid w:val="00105691"/>
    <w:rsid w:val="00106B53"/>
    <w:rsid w:val="0010719D"/>
    <w:rsid w:val="001157A5"/>
    <w:rsid w:val="00126F08"/>
    <w:rsid w:val="00136E69"/>
    <w:rsid w:val="00142A09"/>
    <w:rsid w:val="00150A56"/>
    <w:rsid w:val="001526DB"/>
    <w:rsid w:val="001623A9"/>
    <w:rsid w:val="001639FA"/>
    <w:rsid w:val="0016507B"/>
    <w:rsid w:val="00171011"/>
    <w:rsid w:val="00176E68"/>
    <w:rsid w:val="0018278D"/>
    <w:rsid w:val="00194D8B"/>
    <w:rsid w:val="001A1F3F"/>
    <w:rsid w:val="001A51A9"/>
    <w:rsid w:val="001A681C"/>
    <w:rsid w:val="001A7524"/>
    <w:rsid w:val="001B3CA7"/>
    <w:rsid w:val="001B5051"/>
    <w:rsid w:val="001B7574"/>
    <w:rsid w:val="001B77B8"/>
    <w:rsid w:val="001C647E"/>
    <w:rsid w:val="001D522E"/>
    <w:rsid w:val="001D6892"/>
    <w:rsid w:val="001F66B0"/>
    <w:rsid w:val="001F76AF"/>
    <w:rsid w:val="002007C7"/>
    <w:rsid w:val="00206BCA"/>
    <w:rsid w:val="002075A5"/>
    <w:rsid w:val="00223B9A"/>
    <w:rsid w:val="00224BB9"/>
    <w:rsid w:val="0022704E"/>
    <w:rsid w:val="00234D9B"/>
    <w:rsid w:val="002407DC"/>
    <w:rsid w:val="002440C9"/>
    <w:rsid w:val="00250C73"/>
    <w:rsid w:val="00262027"/>
    <w:rsid w:val="002658F7"/>
    <w:rsid w:val="00265A3C"/>
    <w:rsid w:val="00265F24"/>
    <w:rsid w:val="00275848"/>
    <w:rsid w:val="00276EBA"/>
    <w:rsid w:val="0028152D"/>
    <w:rsid w:val="00282EE4"/>
    <w:rsid w:val="00286A89"/>
    <w:rsid w:val="0029248C"/>
    <w:rsid w:val="00294E1A"/>
    <w:rsid w:val="002A27F8"/>
    <w:rsid w:val="002A3D8B"/>
    <w:rsid w:val="002A49CF"/>
    <w:rsid w:val="002B088E"/>
    <w:rsid w:val="002B0DD6"/>
    <w:rsid w:val="002B1998"/>
    <w:rsid w:val="002B4205"/>
    <w:rsid w:val="002B44A6"/>
    <w:rsid w:val="002B49E5"/>
    <w:rsid w:val="002B7A54"/>
    <w:rsid w:val="002C02AB"/>
    <w:rsid w:val="002C10C3"/>
    <w:rsid w:val="002C6EA7"/>
    <w:rsid w:val="002D4FDD"/>
    <w:rsid w:val="002E1F46"/>
    <w:rsid w:val="00303BA7"/>
    <w:rsid w:val="003118FF"/>
    <w:rsid w:val="003146EB"/>
    <w:rsid w:val="00317988"/>
    <w:rsid w:val="00317D59"/>
    <w:rsid w:val="00320269"/>
    <w:rsid w:val="003209C5"/>
    <w:rsid w:val="003228F9"/>
    <w:rsid w:val="00324D8E"/>
    <w:rsid w:val="0033037B"/>
    <w:rsid w:val="00331DC4"/>
    <w:rsid w:val="0033457A"/>
    <w:rsid w:val="0033745B"/>
    <w:rsid w:val="003409EC"/>
    <w:rsid w:val="00341798"/>
    <w:rsid w:val="00343021"/>
    <w:rsid w:val="00345351"/>
    <w:rsid w:val="00360F23"/>
    <w:rsid w:val="0036118F"/>
    <w:rsid w:val="00366CE1"/>
    <w:rsid w:val="003741A2"/>
    <w:rsid w:val="00376C75"/>
    <w:rsid w:val="0038000D"/>
    <w:rsid w:val="00381589"/>
    <w:rsid w:val="00386C5E"/>
    <w:rsid w:val="003917A4"/>
    <w:rsid w:val="00393FEB"/>
    <w:rsid w:val="003941D9"/>
    <w:rsid w:val="00396FD2"/>
    <w:rsid w:val="00397D84"/>
    <w:rsid w:val="003A14F1"/>
    <w:rsid w:val="003A23C8"/>
    <w:rsid w:val="003A42BD"/>
    <w:rsid w:val="003A45B6"/>
    <w:rsid w:val="003A5D90"/>
    <w:rsid w:val="003C16A4"/>
    <w:rsid w:val="003C47F8"/>
    <w:rsid w:val="003D1B78"/>
    <w:rsid w:val="003D3E3F"/>
    <w:rsid w:val="003E0770"/>
    <w:rsid w:val="003E1962"/>
    <w:rsid w:val="003E1C47"/>
    <w:rsid w:val="003E5A46"/>
    <w:rsid w:val="003F2BED"/>
    <w:rsid w:val="003F5601"/>
    <w:rsid w:val="00402919"/>
    <w:rsid w:val="004126A2"/>
    <w:rsid w:val="00416D2B"/>
    <w:rsid w:val="00426DFC"/>
    <w:rsid w:val="004271B8"/>
    <w:rsid w:val="00427BA6"/>
    <w:rsid w:val="0044193F"/>
    <w:rsid w:val="00441973"/>
    <w:rsid w:val="00445510"/>
    <w:rsid w:val="00446321"/>
    <w:rsid w:val="0045095E"/>
    <w:rsid w:val="00451682"/>
    <w:rsid w:val="0045341E"/>
    <w:rsid w:val="00457C49"/>
    <w:rsid w:val="004708D2"/>
    <w:rsid w:val="00476367"/>
    <w:rsid w:val="00481506"/>
    <w:rsid w:val="00484512"/>
    <w:rsid w:val="00484710"/>
    <w:rsid w:val="0049188B"/>
    <w:rsid w:val="0049594E"/>
    <w:rsid w:val="00496E67"/>
    <w:rsid w:val="004A4747"/>
    <w:rsid w:val="004B2F56"/>
    <w:rsid w:val="004C66D4"/>
    <w:rsid w:val="004D0074"/>
    <w:rsid w:val="004D738A"/>
    <w:rsid w:val="004E67C8"/>
    <w:rsid w:val="004E6C67"/>
    <w:rsid w:val="004F323C"/>
    <w:rsid w:val="00500CFB"/>
    <w:rsid w:val="0050747C"/>
    <w:rsid w:val="005161E0"/>
    <w:rsid w:val="00516FB8"/>
    <w:rsid w:val="0051711C"/>
    <w:rsid w:val="00517CB8"/>
    <w:rsid w:val="005210F8"/>
    <w:rsid w:val="005326C3"/>
    <w:rsid w:val="00532AE8"/>
    <w:rsid w:val="00540D11"/>
    <w:rsid w:val="005419DE"/>
    <w:rsid w:val="00544C3F"/>
    <w:rsid w:val="00547217"/>
    <w:rsid w:val="0055498E"/>
    <w:rsid w:val="005739E4"/>
    <w:rsid w:val="00580B12"/>
    <w:rsid w:val="00587729"/>
    <w:rsid w:val="00590656"/>
    <w:rsid w:val="00592486"/>
    <w:rsid w:val="00593119"/>
    <w:rsid w:val="00593550"/>
    <w:rsid w:val="00593694"/>
    <w:rsid w:val="005A01F6"/>
    <w:rsid w:val="005B2A56"/>
    <w:rsid w:val="005C1645"/>
    <w:rsid w:val="005C6655"/>
    <w:rsid w:val="005C7183"/>
    <w:rsid w:val="005D468E"/>
    <w:rsid w:val="005D7C0F"/>
    <w:rsid w:val="005E02A1"/>
    <w:rsid w:val="005E0BB2"/>
    <w:rsid w:val="005E1C9B"/>
    <w:rsid w:val="005E32B5"/>
    <w:rsid w:val="005F1511"/>
    <w:rsid w:val="005F5E1B"/>
    <w:rsid w:val="005F7535"/>
    <w:rsid w:val="0060013E"/>
    <w:rsid w:val="00600AD7"/>
    <w:rsid w:val="006033EC"/>
    <w:rsid w:val="00604544"/>
    <w:rsid w:val="00606AD1"/>
    <w:rsid w:val="00606F80"/>
    <w:rsid w:val="0062119F"/>
    <w:rsid w:val="0062692C"/>
    <w:rsid w:val="00635DDF"/>
    <w:rsid w:val="00637F5E"/>
    <w:rsid w:val="00651313"/>
    <w:rsid w:val="00663932"/>
    <w:rsid w:val="0066445B"/>
    <w:rsid w:val="00664C6C"/>
    <w:rsid w:val="006746B0"/>
    <w:rsid w:val="00686473"/>
    <w:rsid w:val="00691FD3"/>
    <w:rsid w:val="00696D99"/>
    <w:rsid w:val="00697D3A"/>
    <w:rsid w:val="006A700A"/>
    <w:rsid w:val="006A7B65"/>
    <w:rsid w:val="006B446F"/>
    <w:rsid w:val="006B4898"/>
    <w:rsid w:val="006B5736"/>
    <w:rsid w:val="006C6A88"/>
    <w:rsid w:val="006D021F"/>
    <w:rsid w:val="006E1FA3"/>
    <w:rsid w:val="006F19A5"/>
    <w:rsid w:val="006F3392"/>
    <w:rsid w:val="006F38C5"/>
    <w:rsid w:val="006F5A01"/>
    <w:rsid w:val="00701B48"/>
    <w:rsid w:val="007046BA"/>
    <w:rsid w:val="00705BB5"/>
    <w:rsid w:val="00710768"/>
    <w:rsid w:val="007239C5"/>
    <w:rsid w:val="00723ECD"/>
    <w:rsid w:val="0073321F"/>
    <w:rsid w:val="00733EA1"/>
    <w:rsid w:val="00734C55"/>
    <w:rsid w:val="00741409"/>
    <w:rsid w:val="00741CA0"/>
    <w:rsid w:val="007512E5"/>
    <w:rsid w:val="00754008"/>
    <w:rsid w:val="00761CB5"/>
    <w:rsid w:val="00792022"/>
    <w:rsid w:val="007929FA"/>
    <w:rsid w:val="0079544A"/>
    <w:rsid w:val="007A2BB1"/>
    <w:rsid w:val="007B0950"/>
    <w:rsid w:val="007B5D0F"/>
    <w:rsid w:val="007C0290"/>
    <w:rsid w:val="007C0CAB"/>
    <w:rsid w:val="007C2014"/>
    <w:rsid w:val="007C60AD"/>
    <w:rsid w:val="007D1537"/>
    <w:rsid w:val="007F6670"/>
    <w:rsid w:val="007F74FC"/>
    <w:rsid w:val="00805C83"/>
    <w:rsid w:val="008121EE"/>
    <w:rsid w:val="008139D2"/>
    <w:rsid w:val="0081732B"/>
    <w:rsid w:val="0082099A"/>
    <w:rsid w:val="0082244B"/>
    <w:rsid w:val="008242EF"/>
    <w:rsid w:val="008250C4"/>
    <w:rsid w:val="008254AB"/>
    <w:rsid w:val="00831186"/>
    <w:rsid w:val="008372F7"/>
    <w:rsid w:val="008414F4"/>
    <w:rsid w:val="00842314"/>
    <w:rsid w:val="008433DB"/>
    <w:rsid w:val="00843B10"/>
    <w:rsid w:val="00843BB8"/>
    <w:rsid w:val="008464DE"/>
    <w:rsid w:val="0084753A"/>
    <w:rsid w:val="0086433E"/>
    <w:rsid w:val="00880BF0"/>
    <w:rsid w:val="00890FAD"/>
    <w:rsid w:val="00896B91"/>
    <w:rsid w:val="008A04A5"/>
    <w:rsid w:val="008A560A"/>
    <w:rsid w:val="008A772F"/>
    <w:rsid w:val="008B2743"/>
    <w:rsid w:val="008B430B"/>
    <w:rsid w:val="008C1AC4"/>
    <w:rsid w:val="008D4A8B"/>
    <w:rsid w:val="008D4B2F"/>
    <w:rsid w:val="008D6A1A"/>
    <w:rsid w:val="008E0042"/>
    <w:rsid w:val="008E3059"/>
    <w:rsid w:val="008E43FC"/>
    <w:rsid w:val="008E6F07"/>
    <w:rsid w:val="008E798F"/>
    <w:rsid w:val="008F0731"/>
    <w:rsid w:val="008F248C"/>
    <w:rsid w:val="008F3929"/>
    <w:rsid w:val="00905F3C"/>
    <w:rsid w:val="0090721B"/>
    <w:rsid w:val="00911DD5"/>
    <w:rsid w:val="00913343"/>
    <w:rsid w:val="00913AC7"/>
    <w:rsid w:val="009155EC"/>
    <w:rsid w:val="0091643C"/>
    <w:rsid w:val="00923E62"/>
    <w:rsid w:val="00925B68"/>
    <w:rsid w:val="00925CE5"/>
    <w:rsid w:val="009272F3"/>
    <w:rsid w:val="00927830"/>
    <w:rsid w:val="009409DC"/>
    <w:rsid w:val="009417B6"/>
    <w:rsid w:val="00956911"/>
    <w:rsid w:val="00974D67"/>
    <w:rsid w:val="009766EF"/>
    <w:rsid w:val="009902FB"/>
    <w:rsid w:val="00992AED"/>
    <w:rsid w:val="00997946"/>
    <w:rsid w:val="009A4F95"/>
    <w:rsid w:val="009A56C0"/>
    <w:rsid w:val="009B5BF0"/>
    <w:rsid w:val="009B5DDA"/>
    <w:rsid w:val="009B784B"/>
    <w:rsid w:val="009C0363"/>
    <w:rsid w:val="009C38A8"/>
    <w:rsid w:val="009C43E1"/>
    <w:rsid w:val="009C7E51"/>
    <w:rsid w:val="009D4339"/>
    <w:rsid w:val="009E369B"/>
    <w:rsid w:val="009F426B"/>
    <w:rsid w:val="009F7ABB"/>
    <w:rsid w:val="00A00A97"/>
    <w:rsid w:val="00A015FE"/>
    <w:rsid w:val="00A1033B"/>
    <w:rsid w:val="00A11763"/>
    <w:rsid w:val="00A1585B"/>
    <w:rsid w:val="00A2503C"/>
    <w:rsid w:val="00A2603E"/>
    <w:rsid w:val="00A276BD"/>
    <w:rsid w:val="00A41153"/>
    <w:rsid w:val="00A519A6"/>
    <w:rsid w:val="00A55592"/>
    <w:rsid w:val="00A573EE"/>
    <w:rsid w:val="00A601E9"/>
    <w:rsid w:val="00A7251A"/>
    <w:rsid w:val="00A72D91"/>
    <w:rsid w:val="00A7441F"/>
    <w:rsid w:val="00A747BD"/>
    <w:rsid w:val="00A77368"/>
    <w:rsid w:val="00A83243"/>
    <w:rsid w:val="00A87529"/>
    <w:rsid w:val="00A939E5"/>
    <w:rsid w:val="00A93CE8"/>
    <w:rsid w:val="00AA10A2"/>
    <w:rsid w:val="00AA3516"/>
    <w:rsid w:val="00AA468C"/>
    <w:rsid w:val="00AA7E83"/>
    <w:rsid w:val="00AB2D4F"/>
    <w:rsid w:val="00AC45F5"/>
    <w:rsid w:val="00AC7169"/>
    <w:rsid w:val="00AD4595"/>
    <w:rsid w:val="00AD4782"/>
    <w:rsid w:val="00AE1828"/>
    <w:rsid w:val="00AE30C6"/>
    <w:rsid w:val="00AF0C9D"/>
    <w:rsid w:val="00AF30C2"/>
    <w:rsid w:val="00AF3C4B"/>
    <w:rsid w:val="00B028DB"/>
    <w:rsid w:val="00B07633"/>
    <w:rsid w:val="00B15D12"/>
    <w:rsid w:val="00B243E2"/>
    <w:rsid w:val="00B30076"/>
    <w:rsid w:val="00B40D0B"/>
    <w:rsid w:val="00B502DA"/>
    <w:rsid w:val="00B56E35"/>
    <w:rsid w:val="00B60852"/>
    <w:rsid w:val="00B730CA"/>
    <w:rsid w:val="00B745B8"/>
    <w:rsid w:val="00B74F20"/>
    <w:rsid w:val="00B83CEE"/>
    <w:rsid w:val="00BA14A7"/>
    <w:rsid w:val="00BA1A9B"/>
    <w:rsid w:val="00BA48B1"/>
    <w:rsid w:val="00BA5144"/>
    <w:rsid w:val="00BB24D4"/>
    <w:rsid w:val="00BB47BA"/>
    <w:rsid w:val="00BB4CDF"/>
    <w:rsid w:val="00BB6F68"/>
    <w:rsid w:val="00BC0AD8"/>
    <w:rsid w:val="00BC1B2E"/>
    <w:rsid w:val="00BC2890"/>
    <w:rsid w:val="00BC6F43"/>
    <w:rsid w:val="00BD486C"/>
    <w:rsid w:val="00BD67C9"/>
    <w:rsid w:val="00BE249F"/>
    <w:rsid w:val="00BE331F"/>
    <w:rsid w:val="00BE4E17"/>
    <w:rsid w:val="00BE57E2"/>
    <w:rsid w:val="00C101DC"/>
    <w:rsid w:val="00C1319C"/>
    <w:rsid w:val="00C2391E"/>
    <w:rsid w:val="00C2445D"/>
    <w:rsid w:val="00C370BB"/>
    <w:rsid w:val="00C40D12"/>
    <w:rsid w:val="00C41951"/>
    <w:rsid w:val="00C4456B"/>
    <w:rsid w:val="00C45C37"/>
    <w:rsid w:val="00C46452"/>
    <w:rsid w:val="00C50E6D"/>
    <w:rsid w:val="00C5628A"/>
    <w:rsid w:val="00C60E2E"/>
    <w:rsid w:val="00C61605"/>
    <w:rsid w:val="00C65937"/>
    <w:rsid w:val="00C66E06"/>
    <w:rsid w:val="00C67B0F"/>
    <w:rsid w:val="00C71A77"/>
    <w:rsid w:val="00C8534A"/>
    <w:rsid w:val="00C86FC4"/>
    <w:rsid w:val="00C96885"/>
    <w:rsid w:val="00C97A7D"/>
    <w:rsid w:val="00CA22D4"/>
    <w:rsid w:val="00CA51B7"/>
    <w:rsid w:val="00CB33D8"/>
    <w:rsid w:val="00CB395C"/>
    <w:rsid w:val="00CC09B4"/>
    <w:rsid w:val="00CC2750"/>
    <w:rsid w:val="00CC3938"/>
    <w:rsid w:val="00CD7D72"/>
    <w:rsid w:val="00CD7E8A"/>
    <w:rsid w:val="00CE5CE2"/>
    <w:rsid w:val="00CE6DE4"/>
    <w:rsid w:val="00CF4F07"/>
    <w:rsid w:val="00CF7C1D"/>
    <w:rsid w:val="00D04536"/>
    <w:rsid w:val="00D05223"/>
    <w:rsid w:val="00D10D73"/>
    <w:rsid w:val="00D130C6"/>
    <w:rsid w:val="00D1479B"/>
    <w:rsid w:val="00D36369"/>
    <w:rsid w:val="00D4509D"/>
    <w:rsid w:val="00D47961"/>
    <w:rsid w:val="00D513F1"/>
    <w:rsid w:val="00D55C4F"/>
    <w:rsid w:val="00D55F65"/>
    <w:rsid w:val="00D55FA7"/>
    <w:rsid w:val="00D6342F"/>
    <w:rsid w:val="00D819DD"/>
    <w:rsid w:val="00D83FA6"/>
    <w:rsid w:val="00D85142"/>
    <w:rsid w:val="00D8551A"/>
    <w:rsid w:val="00D87A2A"/>
    <w:rsid w:val="00D925D6"/>
    <w:rsid w:val="00D92AFD"/>
    <w:rsid w:val="00D94871"/>
    <w:rsid w:val="00D963D2"/>
    <w:rsid w:val="00D97D48"/>
    <w:rsid w:val="00DA0C65"/>
    <w:rsid w:val="00DA0D1C"/>
    <w:rsid w:val="00DB3276"/>
    <w:rsid w:val="00DC1621"/>
    <w:rsid w:val="00DC3D41"/>
    <w:rsid w:val="00DC5EFE"/>
    <w:rsid w:val="00DE4029"/>
    <w:rsid w:val="00DE49B0"/>
    <w:rsid w:val="00DF07AC"/>
    <w:rsid w:val="00DF39CC"/>
    <w:rsid w:val="00DF5A6E"/>
    <w:rsid w:val="00E002FC"/>
    <w:rsid w:val="00E03011"/>
    <w:rsid w:val="00E06E5D"/>
    <w:rsid w:val="00E06FE9"/>
    <w:rsid w:val="00E072BE"/>
    <w:rsid w:val="00E110FC"/>
    <w:rsid w:val="00E13AF8"/>
    <w:rsid w:val="00E31403"/>
    <w:rsid w:val="00E37BDF"/>
    <w:rsid w:val="00E500D4"/>
    <w:rsid w:val="00E57800"/>
    <w:rsid w:val="00E62382"/>
    <w:rsid w:val="00E648A5"/>
    <w:rsid w:val="00E7171C"/>
    <w:rsid w:val="00E728A3"/>
    <w:rsid w:val="00E802DA"/>
    <w:rsid w:val="00E81BC2"/>
    <w:rsid w:val="00E8334D"/>
    <w:rsid w:val="00E91CD8"/>
    <w:rsid w:val="00E92F47"/>
    <w:rsid w:val="00E94872"/>
    <w:rsid w:val="00E948E9"/>
    <w:rsid w:val="00E96F40"/>
    <w:rsid w:val="00EA7CCB"/>
    <w:rsid w:val="00EB213B"/>
    <w:rsid w:val="00EB276D"/>
    <w:rsid w:val="00EB401F"/>
    <w:rsid w:val="00EB687D"/>
    <w:rsid w:val="00EB78F3"/>
    <w:rsid w:val="00EC30E2"/>
    <w:rsid w:val="00EC6E83"/>
    <w:rsid w:val="00ED0589"/>
    <w:rsid w:val="00ED1240"/>
    <w:rsid w:val="00ED3258"/>
    <w:rsid w:val="00EE5D11"/>
    <w:rsid w:val="00EF0DB5"/>
    <w:rsid w:val="00EF64A7"/>
    <w:rsid w:val="00F0062F"/>
    <w:rsid w:val="00F01C60"/>
    <w:rsid w:val="00F06D61"/>
    <w:rsid w:val="00F10F5D"/>
    <w:rsid w:val="00F143E6"/>
    <w:rsid w:val="00F14C66"/>
    <w:rsid w:val="00F158A9"/>
    <w:rsid w:val="00F22611"/>
    <w:rsid w:val="00F22A86"/>
    <w:rsid w:val="00F23999"/>
    <w:rsid w:val="00F41AD6"/>
    <w:rsid w:val="00F4677E"/>
    <w:rsid w:val="00F5132D"/>
    <w:rsid w:val="00F65B39"/>
    <w:rsid w:val="00F676B1"/>
    <w:rsid w:val="00F75037"/>
    <w:rsid w:val="00F7655C"/>
    <w:rsid w:val="00F77391"/>
    <w:rsid w:val="00F90C38"/>
    <w:rsid w:val="00F94E7C"/>
    <w:rsid w:val="00F9765A"/>
    <w:rsid w:val="00FA0076"/>
    <w:rsid w:val="00FA0DD9"/>
    <w:rsid w:val="00FA21D8"/>
    <w:rsid w:val="00FA3476"/>
    <w:rsid w:val="00FA7017"/>
    <w:rsid w:val="00FA7A91"/>
    <w:rsid w:val="00FB04FC"/>
    <w:rsid w:val="00FB7D9A"/>
    <w:rsid w:val="00FD58BB"/>
    <w:rsid w:val="00FD74BB"/>
    <w:rsid w:val="00FD7AC9"/>
    <w:rsid w:val="00FE0C03"/>
    <w:rsid w:val="00FE2C8E"/>
    <w:rsid w:val="00FE2DF8"/>
    <w:rsid w:val="108C2689"/>
    <w:rsid w:val="133459F0"/>
    <w:rsid w:val="2C17008C"/>
    <w:rsid w:val="2DF75DCE"/>
    <w:rsid w:val="4C874CF8"/>
    <w:rsid w:val="6111458F"/>
    <w:rsid w:val="68535576"/>
    <w:rsid w:val="689D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FECC4B"/>
  <w15:chartTrackingRefBased/>
  <w15:docId w15:val="{28FC8D79-CF95-49CD-B82C-58FAC845B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Cordia New" w:eastAsia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footer"/>
    <w:basedOn w:val="a"/>
    <w:link w:val="a5"/>
    <w:uiPriority w:val="99"/>
    <w:pPr>
      <w:pBdr>
        <w:bottom w:val="single" w:sz="4" w:space="1" w:color="auto"/>
      </w:pBdr>
      <w:tabs>
        <w:tab w:val="center" w:pos="6840"/>
        <w:tab w:val="right" w:pos="14175"/>
      </w:tabs>
      <w:spacing w:before="180"/>
      <w:ind w:left="1484" w:right="360"/>
    </w:pPr>
    <w:rPr>
      <w:rFonts w:ascii="Browallia New" w:hAnsi="Browallia New" w:cs="Angsana New"/>
      <w:b/>
      <w:bCs/>
      <w:sz w:val="24"/>
      <w:szCs w:val="24"/>
    </w:rPr>
  </w:style>
  <w:style w:type="character" w:customStyle="1" w:styleId="a5">
    <w:name w:val="ท้ายกระดาษ อักขระ"/>
    <w:link w:val="a4"/>
    <w:uiPriority w:val="99"/>
    <w:rPr>
      <w:rFonts w:ascii="Browallia New" w:eastAsia="Cordia New" w:hAnsi="Browallia New" w:cs="Browallia New"/>
      <w:b/>
      <w:bCs/>
      <w:sz w:val="24"/>
      <w:szCs w:val="24"/>
    </w:rPr>
  </w:style>
  <w:style w:type="paragraph" w:styleId="a6">
    <w:name w:val="footnote text"/>
    <w:basedOn w:val="a"/>
    <w:link w:val="a7"/>
    <w:semiHidden/>
    <w:rPr>
      <w:rFonts w:ascii="MS Sans Serif" w:eastAsia="Times New Roman" w:hAnsi="MS Sans Serif"/>
    </w:rPr>
  </w:style>
  <w:style w:type="character" w:customStyle="1" w:styleId="a7">
    <w:name w:val="ข้อความเชิงอรรถ อักขระ"/>
    <w:link w:val="a6"/>
    <w:semiHidden/>
    <w:rPr>
      <w:rFonts w:ascii="MS Sans Serif" w:hAnsi="MS Sans Serif" w:cs="Cordia New"/>
      <w:sz w:val="28"/>
      <w:szCs w:val="28"/>
      <w:lang w:val="en-US" w:eastAsia="en-US" w:bidi="th-TH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  <w:rPr>
      <w:szCs w:val="32"/>
    </w:rPr>
  </w:style>
  <w:style w:type="character" w:customStyle="1" w:styleId="a9">
    <w:name w:val="หัวกระดาษ อักขระ"/>
    <w:link w:val="a8"/>
    <w:uiPriority w:val="99"/>
    <w:rPr>
      <w:rFonts w:ascii="Cordia New" w:eastAsia="Cordia New" w:cs="Cordia New"/>
      <w:sz w:val="28"/>
      <w:szCs w:val="32"/>
    </w:rPr>
  </w:style>
  <w:style w:type="paragraph" w:styleId="aa">
    <w:name w:val="Normal (Web)"/>
    <w:basedOn w:val="a"/>
    <w:uiPriority w:val="9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b">
    <w:name w:val="page number"/>
  </w:style>
  <w:style w:type="table" w:styleId="ac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d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e">
    <w:name w:val="No Spacing"/>
    <w:link w:val="af"/>
    <w:uiPriority w:val="1"/>
    <w:qFormat/>
    <w:rPr>
      <w:rFonts w:ascii="Calibri" w:hAnsi="Calibri" w:cs="Cordia New"/>
      <w:sz w:val="22"/>
      <w:szCs w:val="28"/>
    </w:rPr>
  </w:style>
  <w:style w:type="character" w:customStyle="1" w:styleId="af">
    <w:name w:val="ไม่มีการเว้นระยะห่าง อักขระ"/>
    <w:link w:val="ae"/>
    <w:uiPriority w:val="1"/>
    <w:rPr>
      <w:rFonts w:ascii="Calibri" w:hAnsi="Calibri" w:cs="Cordia New"/>
      <w:sz w:val="22"/>
      <w:szCs w:val="28"/>
    </w:rPr>
  </w:style>
  <w:style w:type="character" w:customStyle="1" w:styleId="oypena">
    <w:name w:val="oypena"/>
    <w:basedOn w:val="a0"/>
    <w:rsid w:val="006B446F"/>
  </w:style>
  <w:style w:type="character" w:styleId="af0">
    <w:name w:val="Hyperlink"/>
    <w:basedOn w:val="a0"/>
    <w:rsid w:val="00E57800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E578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b.dmh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owii\Desktop\&#3619;&#3656;&#3634;&#3591;%20TP%202567%20&#3592;&#3636;&#3605;&#3648;&#3616;&#3607;&#3648;&#3586;&#3657;&#3634;&#3606;&#3638;&#3591;&#3610;&#3619;&#3636;&#3585;&#3634;&#3619;&#3605;&#3656;&#3629;&#3648;&#3609;&#3639;&#3656;&#3629;&#3591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18559-BE82-41AD-B475-DDC775670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ร่าง TP 2567 จิตเภทเข้าถึงบริการต่อเนื่อง</Template>
  <TotalTime>3</TotalTime>
  <Pages>7</Pages>
  <Words>1580</Words>
  <Characters>9007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Chaowii</dc:creator>
  <cp:keywords/>
  <dc:description/>
  <cp:lastModifiedBy>plan65</cp:lastModifiedBy>
  <cp:revision>4</cp:revision>
  <cp:lastPrinted>2023-09-13T04:42:00Z</cp:lastPrinted>
  <dcterms:created xsi:type="dcterms:W3CDTF">2023-11-13T09:45:00Z</dcterms:created>
  <dcterms:modified xsi:type="dcterms:W3CDTF">2023-11-22T04:47:00Z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1054-11.2.0.11306</vt:lpwstr>
  </property>
  <property fmtid="{D5CDD505-2E9C-101B-9397-08002B2CF9AE}" pid="3" name="ICV">
    <vt:lpwstr>914AE213806448E29C8404C04EC223A6</vt:lpwstr>
  </property>
</Properties>
</file>